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DC71" w14:textId="77777777" w:rsidR="00533FFA" w:rsidRDefault="00533FFA">
      <w:pPr>
        <w:spacing w:line="159" w:lineRule="exact"/>
        <w:rPr>
          <w:sz w:val="24"/>
          <w:szCs w:val="24"/>
        </w:rPr>
      </w:pPr>
      <w:bookmarkStart w:id="0" w:name="page1"/>
      <w:bookmarkEnd w:id="0"/>
    </w:p>
    <w:p w14:paraId="0A98ABD4" w14:textId="77777777" w:rsidR="00533FFA" w:rsidRDefault="00BB78DA">
      <w:pPr>
        <w:ind w:right="-29"/>
        <w:jc w:val="center"/>
        <w:rPr>
          <w:sz w:val="20"/>
          <w:szCs w:val="20"/>
        </w:rPr>
      </w:pPr>
      <w:r>
        <w:rPr>
          <w:rFonts w:ascii="Arial" w:eastAsia="Arial" w:hAnsi="Arial" w:cs="Arial"/>
          <w:b/>
          <w:bCs/>
          <w:sz w:val="24"/>
          <w:szCs w:val="24"/>
        </w:rPr>
        <w:t>SUBLEASE AGREEMENT</w:t>
      </w:r>
    </w:p>
    <w:p w14:paraId="1E049027" w14:textId="77777777" w:rsidR="00533FFA" w:rsidRDefault="00533FFA">
      <w:pPr>
        <w:spacing w:line="204" w:lineRule="exact"/>
        <w:rPr>
          <w:sz w:val="24"/>
          <w:szCs w:val="24"/>
        </w:rPr>
      </w:pPr>
    </w:p>
    <w:p w14:paraId="301ADB1F" w14:textId="77777777" w:rsidR="00533FFA" w:rsidRDefault="00BB78DA">
      <w:pPr>
        <w:spacing w:line="321" w:lineRule="auto"/>
        <w:ind w:left="10"/>
        <w:rPr>
          <w:sz w:val="20"/>
          <w:szCs w:val="20"/>
        </w:rPr>
      </w:pPr>
      <w:r>
        <w:rPr>
          <w:rFonts w:ascii="Arial" w:eastAsia="Arial" w:hAnsi="Arial" w:cs="Arial"/>
        </w:rPr>
        <w:t>This Sublease Agreement sets out the terms and conditions of a Tenant leasing his/her interest in a premises to a Subtenant. The first part of this Agreement is the Agreement Summary, followed by the Legal Terms.</w:t>
      </w:r>
    </w:p>
    <w:p w14:paraId="1154FB86" w14:textId="77777777" w:rsidR="00533FFA" w:rsidRDefault="00533FFA">
      <w:pPr>
        <w:spacing w:line="200" w:lineRule="exact"/>
        <w:rPr>
          <w:sz w:val="24"/>
          <w:szCs w:val="24"/>
        </w:rPr>
      </w:pPr>
    </w:p>
    <w:p w14:paraId="0441ED32" w14:textId="77777777" w:rsidR="00533FFA" w:rsidRDefault="00533FFA">
      <w:pPr>
        <w:spacing w:line="200" w:lineRule="exact"/>
        <w:rPr>
          <w:sz w:val="24"/>
          <w:szCs w:val="24"/>
        </w:rPr>
      </w:pPr>
    </w:p>
    <w:p w14:paraId="70353C67" w14:textId="77777777" w:rsidR="00533FFA" w:rsidRDefault="00533FFA">
      <w:pPr>
        <w:spacing w:line="205" w:lineRule="exact"/>
        <w:rPr>
          <w:sz w:val="24"/>
          <w:szCs w:val="24"/>
        </w:rPr>
      </w:pPr>
    </w:p>
    <w:p w14:paraId="455B1FD2" w14:textId="77777777" w:rsidR="00533FFA" w:rsidRDefault="00BB78DA">
      <w:pPr>
        <w:ind w:left="10"/>
        <w:rPr>
          <w:sz w:val="20"/>
          <w:szCs w:val="20"/>
        </w:rPr>
      </w:pPr>
      <w:r>
        <w:rPr>
          <w:rFonts w:ascii="Arial" w:eastAsia="Arial" w:hAnsi="Arial" w:cs="Arial"/>
          <w:b/>
          <w:bCs/>
        </w:rPr>
        <w:t>Parties</w:t>
      </w:r>
    </w:p>
    <w:p w14:paraId="53E0A46A" w14:textId="77777777" w:rsidR="00533FFA" w:rsidRDefault="00533FFA">
      <w:pPr>
        <w:spacing w:line="287" w:lineRule="exact"/>
        <w:rPr>
          <w:sz w:val="24"/>
          <w:szCs w:val="24"/>
        </w:rPr>
      </w:pPr>
    </w:p>
    <w:p w14:paraId="6C104A46" w14:textId="77777777" w:rsidR="00533FFA" w:rsidRDefault="00BB78DA">
      <w:pPr>
        <w:ind w:left="10"/>
        <w:rPr>
          <w:sz w:val="20"/>
          <w:szCs w:val="20"/>
        </w:rPr>
      </w:pPr>
      <w:r>
        <w:rPr>
          <w:rFonts w:ascii="Arial" w:eastAsia="Arial" w:hAnsi="Arial" w:cs="Arial"/>
          <w:b/>
          <w:bCs/>
        </w:rPr>
        <w:t>INSERT NAME</w:t>
      </w:r>
      <w:r>
        <w:rPr>
          <w:rFonts w:ascii="Arial" w:eastAsia="Arial" w:hAnsi="Arial" w:cs="Arial"/>
        </w:rPr>
        <w:t>, 1 INSERT STREET, INSERT SUBURB, New South Wales, 2000 ("</w:t>
      </w:r>
      <w:r>
        <w:rPr>
          <w:rFonts w:ascii="Arial" w:eastAsia="Arial" w:hAnsi="Arial" w:cs="Arial"/>
          <w:b/>
          <w:bCs/>
        </w:rPr>
        <w:t>Tenant</w:t>
      </w:r>
      <w:r>
        <w:rPr>
          <w:rFonts w:ascii="Arial" w:eastAsia="Arial" w:hAnsi="Arial" w:cs="Arial"/>
        </w:rPr>
        <w:t>")</w:t>
      </w:r>
    </w:p>
    <w:p w14:paraId="47FE627B" w14:textId="77777777" w:rsidR="00533FFA" w:rsidRDefault="00533FFA">
      <w:pPr>
        <w:spacing w:line="287" w:lineRule="exact"/>
        <w:rPr>
          <w:sz w:val="24"/>
          <w:szCs w:val="24"/>
        </w:rPr>
      </w:pPr>
    </w:p>
    <w:p w14:paraId="0514D6B0" w14:textId="77777777" w:rsidR="00533FFA" w:rsidRDefault="00BB78DA">
      <w:pPr>
        <w:ind w:left="10"/>
        <w:rPr>
          <w:sz w:val="20"/>
          <w:szCs w:val="20"/>
        </w:rPr>
      </w:pPr>
      <w:r>
        <w:rPr>
          <w:rFonts w:ascii="Arial" w:eastAsia="Arial" w:hAnsi="Arial" w:cs="Arial"/>
        </w:rPr>
        <w:t>- and -</w:t>
      </w:r>
    </w:p>
    <w:p w14:paraId="0B7CD4CA" w14:textId="77777777" w:rsidR="00533FFA" w:rsidRDefault="00533FFA">
      <w:pPr>
        <w:spacing w:line="287" w:lineRule="exact"/>
        <w:rPr>
          <w:sz w:val="24"/>
          <w:szCs w:val="24"/>
        </w:rPr>
      </w:pPr>
    </w:p>
    <w:p w14:paraId="4EFBFB5C" w14:textId="77777777" w:rsidR="00533FFA" w:rsidRDefault="00BB78DA">
      <w:pPr>
        <w:spacing w:line="339" w:lineRule="auto"/>
        <w:ind w:left="10" w:right="200" w:hanging="9"/>
        <w:rPr>
          <w:sz w:val="20"/>
          <w:szCs w:val="20"/>
        </w:rPr>
      </w:pPr>
      <w:r>
        <w:rPr>
          <w:rFonts w:ascii="Arial" w:eastAsia="Arial" w:hAnsi="Arial" w:cs="Arial"/>
          <w:b/>
          <w:bCs/>
        </w:rPr>
        <w:t>SUBTENANT NAME INSERT</w:t>
      </w:r>
      <w:r>
        <w:rPr>
          <w:rFonts w:ascii="Arial" w:eastAsia="Arial" w:hAnsi="Arial" w:cs="Arial"/>
        </w:rPr>
        <w:t>, 1 SUBTENANT STREET, SUBTENANT , New South Wales,</w:t>
      </w:r>
      <w:r>
        <w:rPr>
          <w:rFonts w:ascii="Arial" w:eastAsia="Arial" w:hAnsi="Arial" w:cs="Arial"/>
          <w:b/>
          <w:bCs/>
        </w:rPr>
        <w:t xml:space="preserve"> </w:t>
      </w:r>
      <w:r>
        <w:rPr>
          <w:rFonts w:ascii="Arial" w:eastAsia="Arial" w:hAnsi="Arial" w:cs="Arial"/>
        </w:rPr>
        <w:t>2000 ("</w:t>
      </w:r>
      <w:r>
        <w:rPr>
          <w:rFonts w:ascii="Arial" w:eastAsia="Arial" w:hAnsi="Arial" w:cs="Arial"/>
          <w:b/>
          <w:bCs/>
        </w:rPr>
        <w:t>Subtenant</w:t>
      </w:r>
      <w:r>
        <w:rPr>
          <w:rFonts w:ascii="Arial" w:eastAsia="Arial" w:hAnsi="Arial" w:cs="Arial"/>
        </w:rPr>
        <w:t>")</w:t>
      </w:r>
    </w:p>
    <w:p w14:paraId="33E6D82E" w14:textId="77777777" w:rsidR="00533FFA" w:rsidRDefault="00533FFA">
      <w:pPr>
        <w:spacing w:line="145" w:lineRule="exact"/>
        <w:rPr>
          <w:sz w:val="24"/>
          <w:szCs w:val="24"/>
        </w:rPr>
      </w:pPr>
    </w:p>
    <w:p w14:paraId="3A003BCC" w14:textId="77777777" w:rsidR="00533FFA" w:rsidRDefault="00BB78DA">
      <w:pPr>
        <w:ind w:left="10"/>
        <w:rPr>
          <w:sz w:val="20"/>
          <w:szCs w:val="20"/>
        </w:rPr>
      </w:pPr>
      <w:r>
        <w:rPr>
          <w:rFonts w:ascii="Arial" w:eastAsia="Arial" w:hAnsi="Arial" w:cs="Arial"/>
        </w:rPr>
        <w:t>(the "</w:t>
      </w:r>
      <w:r>
        <w:rPr>
          <w:rFonts w:ascii="Arial" w:eastAsia="Arial" w:hAnsi="Arial" w:cs="Arial"/>
          <w:b/>
          <w:bCs/>
        </w:rPr>
        <w:t>Parties</w:t>
      </w:r>
      <w:r>
        <w:rPr>
          <w:rFonts w:ascii="Arial" w:eastAsia="Arial" w:hAnsi="Arial" w:cs="Arial"/>
        </w:rPr>
        <w:t xml:space="preserve"> ")</w:t>
      </w:r>
    </w:p>
    <w:p w14:paraId="3602C7D8" w14:textId="77777777" w:rsidR="00533FFA" w:rsidRDefault="00533FFA">
      <w:pPr>
        <w:spacing w:line="200" w:lineRule="exact"/>
        <w:rPr>
          <w:sz w:val="24"/>
          <w:szCs w:val="24"/>
        </w:rPr>
      </w:pPr>
    </w:p>
    <w:p w14:paraId="23B96EEE" w14:textId="77777777" w:rsidR="00533FFA" w:rsidRDefault="00533FFA">
      <w:pPr>
        <w:spacing w:line="200" w:lineRule="exact"/>
        <w:rPr>
          <w:sz w:val="24"/>
          <w:szCs w:val="24"/>
        </w:rPr>
      </w:pPr>
    </w:p>
    <w:p w14:paraId="1BE1628D" w14:textId="77777777" w:rsidR="00533FFA" w:rsidRDefault="00533FFA">
      <w:pPr>
        <w:spacing w:line="200" w:lineRule="exact"/>
        <w:rPr>
          <w:sz w:val="24"/>
          <w:szCs w:val="24"/>
        </w:rPr>
      </w:pPr>
    </w:p>
    <w:p w14:paraId="308E76A4" w14:textId="77777777" w:rsidR="00533FFA" w:rsidRDefault="00533FFA">
      <w:pPr>
        <w:spacing w:line="227" w:lineRule="exact"/>
        <w:rPr>
          <w:sz w:val="24"/>
          <w:szCs w:val="24"/>
        </w:rPr>
      </w:pPr>
    </w:p>
    <w:p w14:paraId="646A4CFD" w14:textId="77777777" w:rsidR="00533FFA" w:rsidRDefault="00BB78DA">
      <w:pPr>
        <w:ind w:left="10"/>
        <w:rPr>
          <w:sz w:val="20"/>
          <w:szCs w:val="20"/>
        </w:rPr>
      </w:pPr>
      <w:r>
        <w:rPr>
          <w:rFonts w:ascii="Arial" w:eastAsia="Arial" w:hAnsi="Arial" w:cs="Arial"/>
          <w:b/>
          <w:bCs/>
        </w:rPr>
        <w:t>AGREEMENT SUMMARY</w:t>
      </w:r>
    </w:p>
    <w:p w14:paraId="5D1876D3" w14:textId="77777777" w:rsidR="00533FFA" w:rsidRDefault="00533FFA">
      <w:pPr>
        <w:spacing w:line="307" w:lineRule="exact"/>
        <w:rPr>
          <w:sz w:val="24"/>
          <w:szCs w:val="24"/>
        </w:rPr>
      </w:pPr>
    </w:p>
    <w:p w14:paraId="0E937298" w14:textId="2BDCE2C1" w:rsidR="00533FFA" w:rsidRDefault="00BB78DA">
      <w:pPr>
        <w:numPr>
          <w:ilvl w:val="0"/>
          <w:numId w:val="1"/>
        </w:numPr>
        <w:tabs>
          <w:tab w:val="left" w:pos="810"/>
        </w:tabs>
        <w:spacing w:line="339" w:lineRule="auto"/>
        <w:ind w:left="810" w:right="40" w:hanging="800"/>
        <w:rPr>
          <w:rFonts w:ascii="Arial" w:eastAsia="Arial" w:hAnsi="Arial" w:cs="Arial"/>
        </w:rPr>
      </w:pPr>
      <w:r>
        <w:rPr>
          <w:rFonts w:ascii="Arial" w:eastAsia="Arial" w:hAnsi="Arial" w:cs="Arial"/>
        </w:rPr>
        <w:t>This Sublease Agreement ("</w:t>
      </w:r>
      <w:r>
        <w:rPr>
          <w:rFonts w:ascii="Arial" w:eastAsia="Arial" w:hAnsi="Arial" w:cs="Arial"/>
          <w:b/>
          <w:bCs/>
        </w:rPr>
        <w:t>Sublease</w:t>
      </w:r>
      <w:r>
        <w:rPr>
          <w:rFonts w:ascii="Arial" w:eastAsia="Arial" w:hAnsi="Arial" w:cs="Arial"/>
        </w:rPr>
        <w:t xml:space="preserve">") is made effective as of </w:t>
      </w:r>
      <w:r w:rsidR="00651548">
        <w:rPr>
          <w:rFonts w:ascii="Arial" w:eastAsia="Arial" w:hAnsi="Arial" w:cs="Arial"/>
        </w:rPr>
        <w:t>INSERT DATE</w:t>
      </w:r>
      <w:r>
        <w:rPr>
          <w:rFonts w:ascii="Arial" w:eastAsia="Arial" w:hAnsi="Arial" w:cs="Arial"/>
        </w:rPr>
        <w:t xml:space="preserve">, by and between INSERT NAME and </w:t>
      </w:r>
      <w:r w:rsidR="00651548">
        <w:rPr>
          <w:rFonts w:ascii="Arial" w:eastAsia="Arial" w:hAnsi="Arial" w:cs="Arial"/>
        </w:rPr>
        <w:t xml:space="preserve">INSERT </w:t>
      </w:r>
      <w:r>
        <w:rPr>
          <w:rFonts w:ascii="Arial" w:eastAsia="Arial" w:hAnsi="Arial" w:cs="Arial"/>
        </w:rPr>
        <w:t>SUBTENANT NAME</w:t>
      </w:r>
      <w:r>
        <w:rPr>
          <w:rFonts w:ascii="Arial" w:eastAsia="Arial" w:hAnsi="Arial" w:cs="Arial"/>
        </w:rPr>
        <w:t>.</w:t>
      </w:r>
    </w:p>
    <w:p w14:paraId="499FE0F3" w14:textId="77777777" w:rsidR="00533FFA" w:rsidRDefault="00533FFA">
      <w:pPr>
        <w:spacing w:line="85" w:lineRule="exact"/>
        <w:rPr>
          <w:rFonts w:ascii="Arial" w:eastAsia="Arial" w:hAnsi="Arial" w:cs="Arial"/>
        </w:rPr>
      </w:pPr>
    </w:p>
    <w:p w14:paraId="158598CE" w14:textId="77777777" w:rsidR="00533FFA" w:rsidRDefault="00BB78DA">
      <w:pPr>
        <w:numPr>
          <w:ilvl w:val="0"/>
          <w:numId w:val="1"/>
        </w:numPr>
        <w:tabs>
          <w:tab w:val="left" w:pos="810"/>
        </w:tabs>
        <w:ind w:left="810" w:hanging="800"/>
        <w:rPr>
          <w:rFonts w:ascii="Arial" w:eastAsia="Arial" w:hAnsi="Arial" w:cs="Arial"/>
        </w:rPr>
      </w:pPr>
      <w:r>
        <w:rPr>
          <w:rFonts w:ascii="Arial" w:eastAsia="Arial" w:hAnsi="Arial" w:cs="Arial"/>
        </w:rPr>
        <w:t>Tenant has previously entered into a lease agreement with LANDLORD NAME</w:t>
      </w:r>
    </w:p>
    <w:p w14:paraId="4143D819" w14:textId="77777777" w:rsidR="00533FFA" w:rsidRDefault="00533FFA">
      <w:pPr>
        <w:spacing w:line="67" w:lineRule="exact"/>
        <w:rPr>
          <w:rFonts w:ascii="Arial" w:eastAsia="Arial" w:hAnsi="Arial" w:cs="Arial"/>
        </w:rPr>
      </w:pPr>
    </w:p>
    <w:p w14:paraId="62C618F0" w14:textId="489FE563" w:rsidR="00533FFA" w:rsidRDefault="00BB78DA">
      <w:pPr>
        <w:spacing w:line="339" w:lineRule="auto"/>
        <w:ind w:left="810"/>
        <w:rPr>
          <w:rFonts w:ascii="Arial" w:eastAsia="Arial" w:hAnsi="Arial" w:cs="Arial"/>
        </w:rPr>
      </w:pPr>
      <w:r>
        <w:rPr>
          <w:rFonts w:ascii="Arial" w:eastAsia="Arial" w:hAnsi="Arial" w:cs="Arial"/>
        </w:rPr>
        <w:t>("</w:t>
      </w:r>
      <w:r>
        <w:rPr>
          <w:rFonts w:ascii="Arial" w:eastAsia="Arial" w:hAnsi="Arial" w:cs="Arial"/>
          <w:b/>
          <w:bCs/>
        </w:rPr>
        <w:t>Landlord</w:t>
      </w:r>
      <w:r>
        <w:rPr>
          <w:rFonts w:ascii="Arial" w:eastAsia="Arial" w:hAnsi="Arial" w:cs="Arial"/>
        </w:rPr>
        <w:t xml:space="preserve">") dated </w:t>
      </w:r>
      <w:r w:rsidR="00651548">
        <w:rPr>
          <w:rFonts w:ascii="Arial" w:eastAsia="Arial" w:hAnsi="Arial" w:cs="Arial"/>
        </w:rPr>
        <w:t>INSERT DATE</w:t>
      </w:r>
      <w:r>
        <w:rPr>
          <w:rFonts w:ascii="Arial" w:eastAsia="Arial" w:hAnsi="Arial" w:cs="Arial"/>
        </w:rPr>
        <w:t xml:space="preserve"> ("</w:t>
      </w:r>
      <w:r>
        <w:rPr>
          <w:rFonts w:ascii="Arial" w:eastAsia="Arial" w:hAnsi="Arial" w:cs="Arial"/>
          <w:b/>
          <w:bCs/>
        </w:rPr>
        <w:t>Master Lease</w:t>
      </w:r>
      <w:r>
        <w:rPr>
          <w:rFonts w:ascii="Arial" w:eastAsia="Arial" w:hAnsi="Arial" w:cs="Arial"/>
        </w:rPr>
        <w:t>"), of which a copy is attac</w:t>
      </w:r>
      <w:r>
        <w:rPr>
          <w:rFonts w:ascii="Arial" w:eastAsia="Arial" w:hAnsi="Arial" w:cs="Arial"/>
        </w:rPr>
        <w:t>hed to exhibit this Sublease.</w:t>
      </w:r>
    </w:p>
    <w:p w14:paraId="64B79191" w14:textId="77777777" w:rsidR="00533FFA" w:rsidRDefault="00533FFA">
      <w:pPr>
        <w:spacing w:line="85" w:lineRule="exact"/>
        <w:rPr>
          <w:rFonts w:ascii="Arial" w:eastAsia="Arial" w:hAnsi="Arial" w:cs="Arial"/>
        </w:rPr>
      </w:pPr>
    </w:p>
    <w:p w14:paraId="71585478" w14:textId="77777777" w:rsidR="00533FFA" w:rsidRDefault="00BB78DA">
      <w:pPr>
        <w:numPr>
          <w:ilvl w:val="0"/>
          <w:numId w:val="1"/>
        </w:numPr>
        <w:tabs>
          <w:tab w:val="left" w:pos="810"/>
        </w:tabs>
        <w:spacing w:line="339" w:lineRule="auto"/>
        <w:ind w:left="810" w:right="200" w:hanging="800"/>
        <w:rPr>
          <w:rFonts w:ascii="Arial" w:eastAsia="Arial" w:hAnsi="Arial" w:cs="Arial"/>
        </w:rPr>
      </w:pPr>
      <w:r>
        <w:rPr>
          <w:rFonts w:ascii="Arial" w:eastAsia="Arial" w:hAnsi="Arial" w:cs="Arial"/>
        </w:rPr>
        <w:t>Tenant now desires to sublet the lease property to Subtenant and Subtenant desires to sublet the leased property from the Tenant.</w:t>
      </w:r>
    </w:p>
    <w:p w14:paraId="64AD75E7" w14:textId="77777777" w:rsidR="00533FFA" w:rsidRDefault="00533FFA">
      <w:pPr>
        <w:spacing w:line="85" w:lineRule="exact"/>
        <w:rPr>
          <w:rFonts w:ascii="Arial" w:eastAsia="Arial" w:hAnsi="Arial" w:cs="Arial"/>
        </w:rPr>
      </w:pPr>
    </w:p>
    <w:p w14:paraId="6D9117ED" w14:textId="77777777" w:rsidR="00533FFA" w:rsidRDefault="00BB78DA">
      <w:pPr>
        <w:numPr>
          <w:ilvl w:val="0"/>
          <w:numId w:val="1"/>
        </w:numPr>
        <w:tabs>
          <w:tab w:val="left" w:pos="810"/>
        </w:tabs>
        <w:ind w:left="810" w:hanging="800"/>
        <w:rPr>
          <w:rFonts w:ascii="Arial" w:eastAsia="Arial" w:hAnsi="Arial" w:cs="Arial"/>
        </w:rPr>
      </w:pPr>
      <w:r>
        <w:rPr>
          <w:rFonts w:ascii="Arial" w:eastAsia="Arial" w:hAnsi="Arial" w:cs="Arial"/>
        </w:rPr>
        <w:t>The Parties, having read and agreed to the below terms, sign their names as follows.</w:t>
      </w:r>
    </w:p>
    <w:p w14:paraId="724FC659" w14:textId="77777777" w:rsidR="00533FFA" w:rsidRDefault="00533FFA">
      <w:pPr>
        <w:spacing w:line="200" w:lineRule="exact"/>
        <w:rPr>
          <w:sz w:val="24"/>
          <w:szCs w:val="24"/>
        </w:rPr>
      </w:pPr>
    </w:p>
    <w:p w14:paraId="797929DB" w14:textId="77777777" w:rsidR="00533FFA" w:rsidRDefault="00533FFA">
      <w:pPr>
        <w:spacing w:line="200" w:lineRule="exact"/>
        <w:rPr>
          <w:sz w:val="24"/>
          <w:szCs w:val="24"/>
        </w:rPr>
      </w:pPr>
    </w:p>
    <w:p w14:paraId="3847BB8F" w14:textId="77777777" w:rsidR="00533FFA" w:rsidRDefault="00533FFA">
      <w:pPr>
        <w:spacing w:line="200" w:lineRule="exact"/>
        <w:rPr>
          <w:sz w:val="24"/>
          <w:szCs w:val="24"/>
        </w:rPr>
      </w:pPr>
    </w:p>
    <w:p w14:paraId="32F32050" w14:textId="77777777" w:rsidR="00533FFA" w:rsidRDefault="00533FFA">
      <w:pPr>
        <w:spacing w:line="247" w:lineRule="exact"/>
        <w:rPr>
          <w:sz w:val="24"/>
          <w:szCs w:val="24"/>
        </w:rPr>
      </w:pPr>
    </w:p>
    <w:p w14:paraId="342B5BDA" w14:textId="77777777" w:rsidR="00533FFA" w:rsidRDefault="00BB78DA">
      <w:pPr>
        <w:ind w:left="10"/>
        <w:rPr>
          <w:sz w:val="20"/>
          <w:szCs w:val="20"/>
        </w:rPr>
      </w:pPr>
      <w:r>
        <w:rPr>
          <w:rFonts w:ascii="Arial" w:eastAsia="Arial" w:hAnsi="Arial" w:cs="Arial"/>
          <w:b/>
          <w:bCs/>
        </w:rPr>
        <w:t>LEGAL</w:t>
      </w:r>
      <w:r>
        <w:rPr>
          <w:rFonts w:ascii="Arial" w:eastAsia="Arial" w:hAnsi="Arial" w:cs="Arial"/>
          <w:b/>
          <w:bCs/>
        </w:rPr>
        <w:t xml:space="preserve"> TERMS</w:t>
      </w:r>
    </w:p>
    <w:p w14:paraId="7E6F9C46" w14:textId="77777777" w:rsidR="00533FFA" w:rsidRDefault="00533FFA">
      <w:pPr>
        <w:spacing w:line="387" w:lineRule="exact"/>
        <w:rPr>
          <w:sz w:val="24"/>
          <w:szCs w:val="24"/>
        </w:rPr>
      </w:pPr>
    </w:p>
    <w:p w14:paraId="1ACB20B8" w14:textId="77777777" w:rsidR="00533FFA" w:rsidRDefault="00BB78DA">
      <w:pPr>
        <w:numPr>
          <w:ilvl w:val="0"/>
          <w:numId w:val="2"/>
        </w:numPr>
        <w:tabs>
          <w:tab w:val="left" w:pos="610"/>
        </w:tabs>
        <w:ind w:left="610" w:hanging="610"/>
        <w:rPr>
          <w:rFonts w:ascii="Arial" w:eastAsia="Arial" w:hAnsi="Arial" w:cs="Arial"/>
          <w:b/>
          <w:bCs/>
          <w:sz w:val="24"/>
          <w:szCs w:val="24"/>
        </w:rPr>
      </w:pPr>
      <w:r>
        <w:rPr>
          <w:rFonts w:ascii="Arial" w:eastAsia="Arial" w:hAnsi="Arial" w:cs="Arial"/>
          <w:b/>
          <w:bCs/>
          <w:sz w:val="24"/>
          <w:szCs w:val="24"/>
        </w:rPr>
        <w:t>Premises</w:t>
      </w:r>
    </w:p>
    <w:p w14:paraId="7DB2ECE9" w14:textId="77777777" w:rsidR="00533FFA" w:rsidRDefault="00533FFA">
      <w:pPr>
        <w:spacing w:line="244" w:lineRule="exact"/>
        <w:rPr>
          <w:rFonts w:ascii="Arial" w:eastAsia="Arial" w:hAnsi="Arial" w:cs="Arial"/>
          <w:b/>
          <w:bCs/>
          <w:sz w:val="24"/>
          <w:szCs w:val="24"/>
        </w:rPr>
      </w:pPr>
    </w:p>
    <w:p w14:paraId="54379E14" w14:textId="16CF1E2C" w:rsidR="00533FFA" w:rsidRDefault="00BB78DA">
      <w:pPr>
        <w:spacing w:line="339" w:lineRule="auto"/>
        <w:ind w:left="610" w:right="840"/>
        <w:rPr>
          <w:rFonts w:ascii="Arial" w:eastAsia="Arial" w:hAnsi="Arial" w:cs="Arial"/>
          <w:b/>
          <w:bCs/>
          <w:sz w:val="24"/>
          <w:szCs w:val="24"/>
        </w:rPr>
      </w:pPr>
      <w:r>
        <w:rPr>
          <w:rFonts w:ascii="Arial" w:eastAsia="Arial" w:hAnsi="Arial" w:cs="Arial"/>
        </w:rPr>
        <w:t xml:space="preserve">The sublease will be for the Tenant's interest in the premises located at </w:t>
      </w:r>
      <w:r w:rsidR="00651548">
        <w:rPr>
          <w:rFonts w:ascii="Arial" w:eastAsia="Arial" w:hAnsi="Arial" w:cs="Arial"/>
        </w:rPr>
        <w:t xml:space="preserve">INSERT ADDRESS – 1 </w:t>
      </w:r>
      <w:r>
        <w:rPr>
          <w:rFonts w:ascii="Arial" w:eastAsia="Arial" w:hAnsi="Arial" w:cs="Arial"/>
        </w:rPr>
        <w:t xml:space="preserve">RENTAL STREET, RENTAL SUBURB , </w:t>
      </w:r>
      <w:r w:rsidR="00651548">
        <w:rPr>
          <w:rFonts w:ascii="Arial" w:eastAsia="Arial" w:hAnsi="Arial" w:cs="Arial"/>
        </w:rPr>
        <w:t>RENTAL STATE</w:t>
      </w:r>
      <w:r>
        <w:rPr>
          <w:rFonts w:ascii="Arial" w:eastAsia="Arial" w:hAnsi="Arial" w:cs="Arial"/>
        </w:rPr>
        <w:t xml:space="preserve">, </w:t>
      </w:r>
      <w:r w:rsidR="00651548">
        <w:rPr>
          <w:rFonts w:ascii="Arial" w:eastAsia="Arial" w:hAnsi="Arial" w:cs="Arial"/>
        </w:rPr>
        <w:t xml:space="preserve">POSTCODE </w:t>
      </w:r>
      <w:r>
        <w:rPr>
          <w:rFonts w:ascii="Arial" w:eastAsia="Arial" w:hAnsi="Arial" w:cs="Arial"/>
        </w:rPr>
        <w:t xml:space="preserve"> ("</w:t>
      </w:r>
      <w:r>
        <w:rPr>
          <w:rFonts w:ascii="Arial" w:eastAsia="Arial" w:hAnsi="Arial" w:cs="Arial"/>
          <w:b/>
          <w:bCs/>
        </w:rPr>
        <w:t>Premises</w:t>
      </w:r>
      <w:r>
        <w:rPr>
          <w:rFonts w:ascii="Arial" w:eastAsia="Arial" w:hAnsi="Arial" w:cs="Arial"/>
        </w:rPr>
        <w:t xml:space="preserve"> ").</w:t>
      </w:r>
    </w:p>
    <w:p w14:paraId="74B853C8" w14:textId="77777777" w:rsidR="00533FFA" w:rsidRDefault="00533FFA">
      <w:pPr>
        <w:spacing w:line="265" w:lineRule="exact"/>
        <w:rPr>
          <w:rFonts w:ascii="Arial" w:eastAsia="Arial" w:hAnsi="Arial" w:cs="Arial"/>
          <w:b/>
          <w:bCs/>
          <w:sz w:val="24"/>
          <w:szCs w:val="24"/>
        </w:rPr>
      </w:pPr>
    </w:p>
    <w:p w14:paraId="5E731CC9" w14:textId="77777777" w:rsidR="00533FFA" w:rsidRDefault="00BB78DA">
      <w:pPr>
        <w:numPr>
          <w:ilvl w:val="0"/>
          <w:numId w:val="2"/>
        </w:numPr>
        <w:tabs>
          <w:tab w:val="left" w:pos="610"/>
        </w:tabs>
        <w:ind w:left="610" w:hanging="610"/>
        <w:rPr>
          <w:rFonts w:ascii="Arial" w:eastAsia="Arial" w:hAnsi="Arial" w:cs="Arial"/>
          <w:b/>
          <w:bCs/>
          <w:sz w:val="24"/>
          <w:szCs w:val="24"/>
        </w:rPr>
      </w:pPr>
      <w:r>
        <w:rPr>
          <w:rFonts w:ascii="Arial" w:eastAsia="Arial" w:hAnsi="Arial" w:cs="Arial"/>
          <w:b/>
          <w:bCs/>
          <w:sz w:val="24"/>
          <w:szCs w:val="24"/>
        </w:rPr>
        <w:t>Subtenant's interest in the Premises</w:t>
      </w:r>
    </w:p>
    <w:p w14:paraId="0124320D" w14:textId="77777777" w:rsidR="00533FFA" w:rsidRDefault="00533FFA">
      <w:pPr>
        <w:sectPr w:rsidR="00533FFA">
          <w:headerReference w:type="default" r:id="rId7"/>
          <w:pgSz w:w="11900" w:h="16840"/>
          <w:pgMar w:top="1440" w:right="1300" w:bottom="944" w:left="1230" w:header="0" w:footer="0" w:gutter="0"/>
          <w:cols w:space="720" w:equalWidth="0">
            <w:col w:w="9370"/>
          </w:cols>
        </w:sectPr>
      </w:pPr>
    </w:p>
    <w:p w14:paraId="64A0C6D5" w14:textId="77777777" w:rsidR="00533FFA" w:rsidRDefault="00533FFA">
      <w:pPr>
        <w:spacing w:line="244" w:lineRule="exact"/>
        <w:rPr>
          <w:sz w:val="24"/>
          <w:szCs w:val="24"/>
        </w:rPr>
      </w:pPr>
    </w:p>
    <w:p w14:paraId="06F8B65F" w14:textId="77777777" w:rsidR="00533FFA" w:rsidRDefault="00BB78DA">
      <w:pPr>
        <w:spacing w:line="342" w:lineRule="auto"/>
        <w:ind w:left="610" w:right="120"/>
        <w:rPr>
          <w:sz w:val="20"/>
          <w:szCs w:val="20"/>
        </w:rPr>
      </w:pPr>
      <w:r>
        <w:rPr>
          <w:rFonts w:ascii="Arial" w:eastAsia="Arial" w:hAnsi="Arial" w:cs="Arial"/>
          <w:sz w:val="21"/>
          <w:szCs w:val="21"/>
        </w:rPr>
        <w:t xml:space="preserve">Subtenant is one of INSERT HOW </w:t>
      </w:r>
      <w:r>
        <w:rPr>
          <w:rFonts w:ascii="Arial" w:eastAsia="Arial" w:hAnsi="Arial" w:cs="Arial"/>
          <w:sz w:val="21"/>
          <w:szCs w:val="21"/>
        </w:rPr>
        <w:t>MANY TENANTS TOTAL OCCUPYING PREMISES total tenants (the "</w:t>
      </w:r>
      <w:r>
        <w:rPr>
          <w:rFonts w:ascii="Arial" w:eastAsia="Arial" w:hAnsi="Arial" w:cs="Arial"/>
          <w:b/>
          <w:bCs/>
          <w:sz w:val="21"/>
          <w:szCs w:val="21"/>
        </w:rPr>
        <w:t>Tenants</w:t>
      </w:r>
      <w:r>
        <w:rPr>
          <w:rFonts w:ascii="Arial" w:eastAsia="Arial" w:hAnsi="Arial" w:cs="Arial"/>
          <w:sz w:val="21"/>
          <w:szCs w:val="21"/>
        </w:rPr>
        <w:t xml:space="preserve"> ") jointly and severally occupying the Premises. Subtenant will not share a bedroom at the Premises. Subtenant may share all of the common spaces</w:t>
      </w:r>
    </w:p>
    <w:p w14:paraId="0E79030D" w14:textId="77777777" w:rsidR="00533FFA" w:rsidRDefault="00533FFA">
      <w:pPr>
        <w:sectPr w:rsidR="00533FFA">
          <w:type w:val="continuous"/>
          <w:pgSz w:w="11900" w:h="16840"/>
          <w:pgMar w:top="1440" w:right="1300" w:bottom="944" w:left="1230" w:header="0" w:footer="0" w:gutter="0"/>
          <w:cols w:space="720" w:equalWidth="0">
            <w:col w:w="9370"/>
          </w:cols>
        </w:sectPr>
      </w:pPr>
    </w:p>
    <w:p w14:paraId="5376C776" w14:textId="77777777" w:rsidR="00533FFA" w:rsidRDefault="00533FFA">
      <w:pPr>
        <w:spacing w:line="10" w:lineRule="exact"/>
        <w:rPr>
          <w:sz w:val="20"/>
          <w:szCs w:val="20"/>
        </w:rPr>
      </w:pPr>
      <w:bookmarkStart w:id="1" w:name="page2"/>
      <w:bookmarkEnd w:id="1"/>
    </w:p>
    <w:p w14:paraId="0ECEED7C" w14:textId="7D797AC6" w:rsidR="00533FFA" w:rsidRDefault="00651548">
      <w:pPr>
        <w:spacing w:line="329" w:lineRule="auto"/>
        <w:ind w:left="610" w:right="560"/>
        <w:rPr>
          <w:sz w:val="20"/>
          <w:szCs w:val="20"/>
        </w:rPr>
      </w:pPr>
      <w:r>
        <w:rPr>
          <w:rFonts w:ascii="Arial" w:eastAsia="Arial" w:hAnsi="Arial" w:cs="Arial"/>
        </w:rPr>
        <w:t xml:space="preserve">INSERT COMMON SPACES, </w:t>
      </w:r>
      <w:r w:rsidR="00BB78DA">
        <w:rPr>
          <w:rFonts w:ascii="Arial" w:eastAsia="Arial" w:hAnsi="Arial" w:cs="Arial"/>
        </w:rPr>
        <w:t>in the Premises equally with the other Tenants.</w:t>
      </w:r>
    </w:p>
    <w:p w14:paraId="33796BF0" w14:textId="77777777" w:rsidR="00533FFA" w:rsidRDefault="00533FFA">
      <w:pPr>
        <w:spacing w:line="276" w:lineRule="exact"/>
        <w:rPr>
          <w:sz w:val="20"/>
          <w:szCs w:val="20"/>
        </w:rPr>
      </w:pPr>
    </w:p>
    <w:p w14:paraId="542EB160" w14:textId="77777777" w:rsidR="00533FFA" w:rsidRDefault="00BB78DA">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Sublease term</w:t>
      </w:r>
    </w:p>
    <w:p w14:paraId="1E578BE4" w14:textId="77777777" w:rsidR="00533FFA" w:rsidRDefault="00533FFA">
      <w:pPr>
        <w:spacing w:line="244" w:lineRule="exact"/>
        <w:rPr>
          <w:rFonts w:ascii="Arial" w:eastAsia="Arial" w:hAnsi="Arial" w:cs="Arial"/>
          <w:b/>
          <w:bCs/>
          <w:sz w:val="24"/>
          <w:szCs w:val="24"/>
        </w:rPr>
      </w:pPr>
    </w:p>
    <w:p w14:paraId="1F9E5F67" w14:textId="0730FF1E" w:rsidR="00533FFA" w:rsidRDefault="00BB78DA">
      <w:pPr>
        <w:ind w:left="610"/>
        <w:rPr>
          <w:rFonts w:ascii="Arial" w:eastAsia="Arial" w:hAnsi="Arial" w:cs="Arial"/>
          <w:b/>
          <w:bCs/>
          <w:sz w:val="24"/>
          <w:szCs w:val="24"/>
        </w:rPr>
      </w:pPr>
      <w:r>
        <w:rPr>
          <w:rFonts w:ascii="Arial" w:eastAsia="Arial" w:hAnsi="Arial" w:cs="Arial"/>
        </w:rPr>
        <w:t xml:space="preserve">The sublease will be for the term beginning on </w:t>
      </w:r>
      <w:r w:rsidR="00651548">
        <w:rPr>
          <w:rFonts w:ascii="Arial" w:eastAsia="Arial" w:hAnsi="Arial" w:cs="Arial"/>
        </w:rPr>
        <w:t xml:space="preserve">INSERT DATE, </w:t>
      </w:r>
      <w:r>
        <w:rPr>
          <w:rFonts w:ascii="Arial" w:eastAsia="Arial" w:hAnsi="Arial" w:cs="Arial"/>
        </w:rPr>
        <w:t>and ending on</w:t>
      </w:r>
      <w:r w:rsidR="00651548">
        <w:rPr>
          <w:rFonts w:ascii="Arial" w:eastAsia="Arial" w:hAnsi="Arial" w:cs="Arial"/>
        </w:rPr>
        <w:t xml:space="preserve"> INSERT DATE</w:t>
      </w:r>
    </w:p>
    <w:p w14:paraId="19BEC764" w14:textId="77777777" w:rsidR="00533FFA" w:rsidRDefault="00533FFA">
      <w:pPr>
        <w:spacing w:line="200" w:lineRule="exact"/>
        <w:rPr>
          <w:rFonts w:ascii="Arial" w:eastAsia="Arial" w:hAnsi="Arial" w:cs="Arial"/>
          <w:b/>
          <w:bCs/>
          <w:sz w:val="24"/>
          <w:szCs w:val="24"/>
        </w:rPr>
      </w:pPr>
    </w:p>
    <w:p w14:paraId="46F3FA0E" w14:textId="77777777" w:rsidR="00533FFA" w:rsidRDefault="00533FFA">
      <w:pPr>
        <w:spacing w:line="206" w:lineRule="exact"/>
        <w:rPr>
          <w:rFonts w:ascii="Arial" w:eastAsia="Arial" w:hAnsi="Arial" w:cs="Arial"/>
          <w:b/>
          <w:bCs/>
          <w:sz w:val="24"/>
          <w:szCs w:val="24"/>
        </w:rPr>
      </w:pPr>
    </w:p>
    <w:p w14:paraId="18CCC3CE" w14:textId="77777777" w:rsidR="00533FFA" w:rsidRDefault="00BB78DA">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Sublease payments</w:t>
      </w:r>
    </w:p>
    <w:p w14:paraId="02806BB7" w14:textId="77777777" w:rsidR="00533FFA" w:rsidRDefault="00533FFA">
      <w:pPr>
        <w:spacing w:line="264" w:lineRule="exact"/>
        <w:rPr>
          <w:rFonts w:ascii="Arial" w:eastAsia="Arial" w:hAnsi="Arial" w:cs="Arial"/>
          <w:b/>
          <w:bCs/>
          <w:sz w:val="24"/>
          <w:szCs w:val="24"/>
        </w:rPr>
      </w:pPr>
    </w:p>
    <w:p w14:paraId="13B0EF99" w14:textId="0011ECC6" w:rsidR="00533FFA" w:rsidRDefault="00BB78DA">
      <w:pPr>
        <w:numPr>
          <w:ilvl w:val="1"/>
          <w:numId w:val="3"/>
        </w:numPr>
        <w:tabs>
          <w:tab w:val="left" w:pos="1410"/>
        </w:tabs>
        <w:spacing w:line="321" w:lineRule="auto"/>
        <w:ind w:left="1410" w:right="80" w:hanging="800"/>
        <w:rPr>
          <w:rFonts w:ascii="Arial" w:eastAsia="Arial" w:hAnsi="Arial" w:cs="Arial"/>
        </w:rPr>
      </w:pPr>
      <w:r>
        <w:rPr>
          <w:rFonts w:ascii="Arial" w:eastAsia="Arial" w:hAnsi="Arial" w:cs="Arial"/>
        </w:rPr>
        <w:t xml:space="preserve">Subtenant shall pay to the Tenant sublease payments of ENTER SUBLEASE </w:t>
      </w:r>
      <w:r w:rsidR="00651548">
        <w:rPr>
          <w:rFonts w:ascii="Arial" w:eastAsia="Arial" w:hAnsi="Arial" w:cs="Arial"/>
        </w:rPr>
        <w:t xml:space="preserve">AMOUNT </w:t>
      </w:r>
      <w:r>
        <w:rPr>
          <w:rFonts w:ascii="Arial" w:eastAsia="Arial" w:hAnsi="Arial" w:cs="Arial"/>
        </w:rPr>
        <w:t>PAYMENT, payable in advance on the first day of each ENTER FREQUENCY OF PAYMENTS</w:t>
      </w:r>
      <w:r w:rsidR="00651548">
        <w:rPr>
          <w:rFonts w:ascii="Arial" w:eastAsia="Arial" w:hAnsi="Arial" w:cs="Arial"/>
        </w:rPr>
        <w:t xml:space="preserve"> (E.G WEEK, MONTH)</w:t>
      </w:r>
    </w:p>
    <w:p w14:paraId="05E48932" w14:textId="77777777" w:rsidR="00533FFA" w:rsidRDefault="00533FFA">
      <w:pPr>
        <w:spacing w:line="84" w:lineRule="exact"/>
        <w:rPr>
          <w:rFonts w:ascii="Arial" w:eastAsia="Arial" w:hAnsi="Arial" w:cs="Arial"/>
        </w:rPr>
      </w:pPr>
    </w:p>
    <w:p w14:paraId="2B6FE7A8" w14:textId="45B8B588" w:rsidR="00533FFA" w:rsidRDefault="00BB78DA">
      <w:pPr>
        <w:numPr>
          <w:ilvl w:val="1"/>
          <w:numId w:val="3"/>
        </w:numPr>
        <w:tabs>
          <w:tab w:val="left" w:pos="1410"/>
        </w:tabs>
        <w:spacing w:line="339" w:lineRule="auto"/>
        <w:ind w:left="1410" w:right="1020" w:hanging="800"/>
        <w:rPr>
          <w:rFonts w:ascii="Arial" w:eastAsia="Arial" w:hAnsi="Arial" w:cs="Arial"/>
        </w:rPr>
      </w:pPr>
      <w:r>
        <w:rPr>
          <w:rFonts w:ascii="Arial" w:eastAsia="Arial" w:hAnsi="Arial" w:cs="Arial"/>
        </w:rPr>
        <w:t xml:space="preserve">Sublease payments shall made to the Tenant at PAYMENT </w:t>
      </w:r>
      <w:r w:rsidR="00651548">
        <w:rPr>
          <w:rFonts w:ascii="Arial" w:eastAsia="Arial" w:hAnsi="Arial" w:cs="Arial"/>
        </w:rPr>
        <w:t xml:space="preserve">AND BANK </w:t>
      </w:r>
      <w:r>
        <w:rPr>
          <w:rFonts w:ascii="Arial" w:eastAsia="Arial" w:hAnsi="Arial" w:cs="Arial"/>
        </w:rPr>
        <w:t>DETAILS OF SUBLEASOR.</w:t>
      </w:r>
    </w:p>
    <w:p w14:paraId="7F16DD1D" w14:textId="77777777" w:rsidR="00533FFA" w:rsidRDefault="00533FFA">
      <w:pPr>
        <w:spacing w:line="285" w:lineRule="exact"/>
        <w:rPr>
          <w:rFonts w:ascii="Arial" w:eastAsia="Arial" w:hAnsi="Arial" w:cs="Arial"/>
        </w:rPr>
      </w:pPr>
    </w:p>
    <w:p w14:paraId="2B2D8D82" w14:textId="77777777" w:rsidR="00533FFA" w:rsidRDefault="00BB78DA">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Security Deposit</w:t>
      </w:r>
    </w:p>
    <w:p w14:paraId="0D9A8454" w14:textId="77777777" w:rsidR="00533FFA" w:rsidRDefault="00533FFA">
      <w:pPr>
        <w:spacing w:line="244" w:lineRule="exact"/>
        <w:rPr>
          <w:rFonts w:ascii="Arial" w:eastAsia="Arial" w:hAnsi="Arial" w:cs="Arial"/>
          <w:b/>
          <w:bCs/>
          <w:sz w:val="24"/>
          <w:szCs w:val="24"/>
        </w:rPr>
      </w:pPr>
    </w:p>
    <w:p w14:paraId="7BD344A8" w14:textId="77777777" w:rsidR="00533FFA" w:rsidRDefault="00BB78DA">
      <w:pPr>
        <w:spacing w:line="315" w:lineRule="auto"/>
        <w:ind w:left="610" w:right="300"/>
        <w:rPr>
          <w:rFonts w:ascii="Arial" w:eastAsia="Arial" w:hAnsi="Arial" w:cs="Arial"/>
          <w:b/>
          <w:bCs/>
          <w:sz w:val="24"/>
          <w:szCs w:val="24"/>
        </w:rPr>
      </w:pPr>
      <w:r>
        <w:rPr>
          <w:rFonts w:ascii="Arial" w:eastAsia="Arial" w:hAnsi="Arial" w:cs="Arial"/>
        </w:rPr>
        <w:t>At the time of signing the sublease, Subtenant shall pay to the Tenant, in tru</w:t>
      </w:r>
      <w:r>
        <w:rPr>
          <w:rFonts w:ascii="Arial" w:eastAsia="Arial" w:hAnsi="Arial" w:cs="Arial"/>
        </w:rPr>
        <w:t>st, a security deposit of ENTER SECURITY DEPOSIT AMOUNT , and be held and disbursed for Subtenant damages to the Premises or other defaults under this Sublease (if any) as provided by law.</w:t>
      </w:r>
    </w:p>
    <w:p w14:paraId="72FDDF6F" w14:textId="77777777" w:rsidR="00533FFA" w:rsidRDefault="00533FFA">
      <w:pPr>
        <w:spacing w:line="291" w:lineRule="exact"/>
        <w:rPr>
          <w:rFonts w:ascii="Arial" w:eastAsia="Arial" w:hAnsi="Arial" w:cs="Arial"/>
          <w:b/>
          <w:bCs/>
          <w:sz w:val="24"/>
          <w:szCs w:val="24"/>
        </w:rPr>
      </w:pPr>
    </w:p>
    <w:p w14:paraId="10718FA7" w14:textId="77777777" w:rsidR="00533FFA" w:rsidRDefault="00BB78DA">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Governing law</w:t>
      </w:r>
    </w:p>
    <w:p w14:paraId="6FA0A38D" w14:textId="77777777" w:rsidR="00533FFA" w:rsidRDefault="00533FFA">
      <w:pPr>
        <w:spacing w:line="244" w:lineRule="exact"/>
        <w:rPr>
          <w:rFonts w:ascii="Arial" w:eastAsia="Arial" w:hAnsi="Arial" w:cs="Arial"/>
          <w:b/>
          <w:bCs/>
          <w:sz w:val="24"/>
          <w:szCs w:val="24"/>
        </w:rPr>
      </w:pPr>
    </w:p>
    <w:p w14:paraId="00AF46AC" w14:textId="554F67D0" w:rsidR="00533FFA" w:rsidRDefault="00BB78DA">
      <w:pPr>
        <w:ind w:left="610"/>
        <w:rPr>
          <w:rFonts w:ascii="Arial" w:eastAsia="Arial" w:hAnsi="Arial" w:cs="Arial"/>
          <w:b/>
          <w:bCs/>
          <w:sz w:val="24"/>
          <w:szCs w:val="24"/>
        </w:rPr>
      </w:pPr>
      <w:r>
        <w:rPr>
          <w:rFonts w:ascii="Arial" w:eastAsia="Arial" w:hAnsi="Arial" w:cs="Arial"/>
        </w:rPr>
        <w:t>This Sublease shall be construed in accordance with</w:t>
      </w:r>
      <w:r>
        <w:rPr>
          <w:rFonts w:ascii="Arial" w:eastAsia="Arial" w:hAnsi="Arial" w:cs="Arial"/>
        </w:rPr>
        <w:t xml:space="preserve"> the laws of </w:t>
      </w:r>
      <w:r w:rsidR="00651548">
        <w:rPr>
          <w:rFonts w:ascii="Arial" w:eastAsia="Arial" w:hAnsi="Arial" w:cs="Arial"/>
        </w:rPr>
        <w:t>ENTER STATE WHERE TO PROPERTY IS LOCATED</w:t>
      </w:r>
    </w:p>
    <w:p w14:paraId="5F36DE11" w14:textId="77777777" w:rsidR="00533FFA" w:rsidRDefault="00533FFA">
      <w:pPr>
        <w:spacing w:line="200" w:lineRule="exact"/>
        <w:rPr>
          <w:rFonts w:ascii="Arial" w:eastAsia="Arial" w:hAnsi="Arial" w:cs="Arial"/>
          <w:b/>
          <w:bCs/>
          <w:sz w:val="24"/>
          <w:szCs w:val="24"/>
        </w:rPr>
      </w:pPr>
    </w:p>
    <w:p w14:paraId="56F22B1C" w14:textId="77777777" w:rsidR="00533FFA" w:rsidRDefault="00533FFA">
      <w:pPr>
        <w:spacing w:line="206" w:lineRule="exact"/>
        <w:rPr>
          <w:rFonts w:ascii="Arial" w:eastAsia="Arial" w:hAnsi="Arial" w:cs="Arial"/>
          <w:b/>
          <w:bCs/>
          <w:sz w:val="24"/>
          <w:szCs w:val="24"/>
        </w:rPr>
      </w:pPr>
    </w:p>
    <w:p w14:paraId="236CBCEC" w14:textId="77777777" w:rsidR="00533FFA" w:rsidRDefault="00BB78DA">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Landlord's consent</w:t>
      </w:r>
    </w:p>
    <w:p w14:paraId="1D9864DB" w14:textId="77777777" w:rsidR="00533FFA" w:rsidRDefault="00533FFA">
      <w:pPr>
        <w:spacing w:line="244" w:lineRule="exact"/>
        <w:rPr>
          <w:rFonts w:ascii="Arial" w:eastAsia="Arial" w:hAnsi="Arial" w:cs="Arial"/>
          <w:b/>
          <w:bCs/>
          <w:sz w:val="24"/>
          <w:szCs w:val="24"/>
        </w:rPr>
      </w:pPr>
    </w:p>
    <w:p w14:paraId="7A61E518" w14:textId="77777777" w:rsidR="00533FFA" w:rsidRDefault="00BB78DA">
      <w:pPr>
        <w:spacing w:line="339" w:lineRule="auto"/>
        <w:ind w:left="610"/>
        <w:rPr>
          <w:rFonts w:ascii="Arial" w:eastAsia="Arial" w:hAnsi="Arial" w:cs="Arial"/>
          <w:b/>
          <w:bCs/>
          <w:sz w:val="24"/>
          <w:szCs w:val="24"/>
        </w:rPr>
      </w:pPr>
      <w:r>
        <w:rPr>
          <w:rFonts w:ascii="Arial" w:eastAsia="Arial" w:hAnsi="Arial" w:cs="Arial"/>
        </w:rPr>
        <w:t>The Master Lease requires the prior written consent of the Landlord to any subletting of the Premises. Such consent has been obtained and is attached.</w:t>
      </w:r>
    </w:p>
    <w:p w14:paraId="189ECB1F" w14:textId="77777777" w:rsidR="00533FFA" w:rsidRDefault="00533FFA">
      <w:pPr>
        <w:spacing w:line="265" w:lineRule="exact"/>
        <w:rPr>
          <w:rFonts w:ascii="Arial" w:eastAsia="Arial" w:hAnsi="Arial" w:cs="Arial"/>
          <w:b/>
          <w:bCs/>
          <w:sz w:val="24"/>
          <w:szCs w:val="24"/>
        </w:rPr>
      </w:pPr>
    </w:p>
    <w:p w14:paraId="1EE3326A" w14:textId="77777777" w:rsidR="00533FFA" w:rsidRDefault="00BB78DA">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Incorporation of Master Lease</w:t>
      </w:r>
    </w:p>
    <w:p w14:paraId="0D11D14C" w14:textId="77777777" w:rsidR="00533FFA" w:rsidRDefault="00533FFA">
      <w:pPr>
        <w:spacing w:line="244" w:lineRule="exact"/>
        <w:rPr>
          <w:rFonts w:ascii="Arial" w:eastAsia="Arial" w:hAnsi="Arial" w:cs="Arial"/>
          <w:b/>
          <w:bCs/>
          <w:sz w:val="24"/>
          <w:szCs w:val="24"/>
        </w:rPr>
      </w:pPr>
    </w:p>
    <w:p w14:paraId="7F96FA57" w14:textId="77777777" w:rsidR="00533FFA" w:rsidRDefault="00BB78DA">
      <w:pPr>
        <w:spacing w:line="325" w:lineRule="auto"/>
        <w:ind w:left="610" w:right="60"/>
        <w:rPr>
          <w:rFonts w:ascii="Arial" w:eastAsia="Arial" w:hAnsi="Arial" w:cs="Arial"/>
          <w:b/>
          <w:bCs/>
          <w:sz w:val="24"/>
          <w:szCs w:val="24"/>
        </w:rPr>
      </w:pPr>
      <w:r>
        <w:rPr>
          <w:rFonts w:ascii="Arial" w:eastAsia="Arial" w:hAnsi="Arial" w:cs="Arial"/>
          <w:sz w:val="21"/>
          <w:szCs w:val="21"/>
        </w:rPr>
        <w:t xml:space="preserve">This Sublease is </w:t>
      </w:r>
      <w:r>
        <w:rPr>
          <w:rFonts w:ascii="Arial" w:eastAsia="Arial" w:hAnsi="Arial" w:cs="Arial"/>
          <w:sz w:val="21"/>
          <w:szCs w:val="21"/>
        </w:rPr>
        <w:t>subject to all of the terms of the Master Lease with the same force and effect as if each provision of the Master Lease were included in the Sublease, except otherwise provided. All obligations of the Tenant on the Master Lease shall be binding on Subtenan</w:t>
      </w:r>
      <w:r>
        <w:rPr>
          <w:rFonts w:ascii="Arial" w:eastAsia="Arial" w:hAnsi="Arial" w:cs="Arial"/>
          <w:sz w:val="21"/>
          <w:szCs w:val="21"/>
        </w:rPr>
        <w:t>t. All obligations of the Landlord under the Master Lease shall inure to the benefit of Subtenant. The relationship between the Tenant and Subtenant shall be governed by the various provisions of the Master Lease if those provisions were include in this Su</w:t>
      </w:r>
      <w:r>
        <w:rPr>
          <w:rFonts w:ascii="Arial" w:eastAsia="Arial" w:hAnsi="Arial" w:cs="Arial"/>
          <w:sz w:val="21"/>
          <w:szCs w:val="21"/>
        </w:rPr>
        <w:t>blease in full, except that the terms "Landlord", "Tenant" and "Lease" as used in the Master Lease, shall instead refer to, respectively, "Tenant", "Subtenant" and "Sublease".</w:t>
      </w:r>
    </w:p>
    <w:p w14:paraId="5E0EE27A" w14:textId="77777777" w:rsidR="00533FFA" w:rsidRDefault="00533FFA">
      <w:pPr>
        <w:spacing w:line="263" w:lineRule="exact"/>
        <w:rPr>
          <w:rFonts w:ascii="Arial" w:eastAsia="Arial" w:hAnsi="Arial" w:cs="Arial"/>
          <w:b/>
          <w:bCs/>
          <w:sz w:val="24"/>
          <w:szCs w:val="24"/>
        </w:rPr>
      </w:pPr>
    </w:p>
    <w:p w14:paraId="7C133A5C" w14:textId="77777777" w:rsidR="00533FFA" w:rsidRDefault="00BB78DA">
      <w:pPr>
        <w:numPr>
          <w:ilvl w:val="0"/>
          <w:numId w:val="3"/>
        </w:numPr>
        <w:tabs>
          <w:tab w:val="left" w:pos="610"/>
        </w:tabs>
        <w:ind w:left="610" w:hanging="610"/>
        <w:rPr>
          <w:rFonts w:ascii="Arial" w:eastAsia="Arial" w:hAnsi="Arial" w:cs="Arial"/>
          <w:b/>
          <w:bCs/>
          <w:sz w:val="24"/>
          <w:szCs w:val="24"/>
        </w:rPr>
      </w:pPr>
      <w:r>
        <w:rPr>
          <w:rFonts w:ascii="Arial" w:eastAsia="Arial" w:hAnsi="Arial" w:cs="Arial"/>
          <w:b/>
          <w:bCs/>
          <w:sz w:val="24"/>
          <w:szCs w:val="24"/>
        </w:rPr>
        <w:t>Subleasing and assignment</w:t>
      </w:r>
    </w:p>
    <w:p w14:paraId="08B2C5AD" w14:textId="77777777" w:rsidR="00533FFA" w:rsidRDefault="00533FFA">
      <w:pPr>
        <w:sectPr w:rsidR="00533FFA">
          <w:pgSz w:w="11900" w:h="16840"/>
          <w:pgMar w:top="1440" w:right="1280" w:bottom="1055" w:left="1230" w:header="0" w:footer="0" w:gutter="0"/>
          <w:cols w:space="720" w:equalWidth="0">
            <w:col w:w="9390"/>
          </w:cols>
        </w:sectPr>
      </w:pPr>
    </w:p>
    <w:p w14:paraId="4D5620D7" w14:textId="77777777" w:rsidR="00533FFA" w:rsidRDefault="00533FFA">
      <w:pPr>
        <w:spacing w:line="244" w:lineRule="exact"/>
        <w:rPr>
          <w:sz w:val="20"/>
          <w:szCs w:val="20"/>
        </w:rPr>
      </w:pPr>
    </w:p>
    <w:p w14:paraId="7C36AB46" w14:textId="77777777" w:rsidR="00533FFA" w:rsidRDefault="00BB78DA">
      <w:pPr>
        <w:ind w:left="610"/>
        <w:rPr>
          <w:sz w:val="20"/>
          <w:szCs w:val="20"/>
        </w:rPr>
      </w:pPr>
      <w:r>
        <w:rPr>
          <w:rFonts w:ascii="Arial" w:eastAsia="Arial" w:hAnsi="Arial" w:cs="Arial"/>
          <w:sz w:val="21"/>
          <w:szCs w:val="21"/>
        </w:rPr>
        <w:t>Subtenant may not sublease or as</w:t>
      </w:r>
      <w:r>
        <w:rPr>
          <w:rFonts w:ascii="Arial" w:eastAsia="Arial" w:hAnsi="Arial" w:cs="Arial"/>
          <w:sz w:val="21"/>
          <w:szCs w:val="21"/>
        </w:rPr>
        <w:t>sign the Premises.</w:t>
      </w:r>
    </w:p>
    <w:p w14:paraId="58558E18" w14:textId="77777777" w:rsidR="00533FFA" w:rsidRDefault="00533FFA">
      <w:pPr>
        <w:sectPr w:rsidR="00533FFA">
          <w:type w:val="continuous"/>
          <w:pgSz w:w="11900" w:h="16840"/>
          <w:pgMar w:top="1440" w:right="1280" w:bottom="1055" w:left="1230" w:header="0" w:footer="0" w:gutter="0"/>
          <w:cols w:space="720" w:equalWidth="0">
            <w:col w:w="9390"/>
          </w:cols>
        </w:sectPr>
      </w:pPr>
    </w:p>
    <w:p w14:paraId="65391DB0" w14:textId="77777777" w:rsidR="00533FFA" w:rsidRDefault="00533FFA">
      <w:pPr>
        <w:rPr>
          <w:sz w:val="20"/>
          <w:szCs w:val="20"/>
        </w:rPr>
      </w:pPr>
      <w:bookmarkStart w:id="2" w:name="page3"/>
      <w:bookmarkEnd w:id="2"/>
    </w:p>
    <w:p w14:paraId="607FB9C4" w14:textId="77777777" w:rsidR="00533FFA" w:rsidRDefault="00BB78DA">
      <w:pPr>
        <w:rPr>
          <w:sz w:val="20"/>
          <w:szCs w:val="20"/>
        </w:rPr>
      </w:pPr>
      <w:bookmarkStart w:id="3" w:name="page4"/>
      <w:bookmarkEnd w:id="3"/>
      <w:r>
        <w:rPr>
          <w:rFonts w:ascii="Arial" w:eastAsia="Arial" w:hAnsi="Arial" w:cs="Arial"/>
        </w:rPr>
        <w:t>Signed by</w:t>
      </w:r>
    </w:p>
    <w:p w14:paraId="1F067E74" w14:textId="77777777" w:rsidR="00533FFA" w:rsidRDefault="00BB78DA">
      <w:pPr>
        <w:spacing w:line="20" w:lineRule="exact"/>
        <w:rPr>
          <w:sz w:val="20"/>
          <w:szCs w:val="20"/>
        </w:rPr>
      </w:pPr>
      <w:r>
        <w:rPr>
          <w:noProof/>
          <w:sz w:val="20"/>
          <w:szCs w:val="20"/>
        </w:rPr>
        <w:drawing>
          <wp:anchor distT="0" distB="0" distL="114300" distR="114300" simplePos="0" relativeHeight="251654656" behindDoc="1" locked="0" layoutInCell="0" allowOverlap="1" wp14:anchorId="4D07FAA0" wp14:editId="4626AEF5">
            <wp:simplePos x="0" y="0"/>
            <wp:positionH relativeFrom="column">
              <wp:posOffset>0</wp:posOffset>
            </wp:positionH>
            <wp:positionV relativeFrom="paragraph">
              <wp:posOffset>449580</wp:posOffset>
            </wp:positionV>
            <wp:extent cx="5854700" cy="2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54700" cy="25400"/>
                    </a:xfrm>
                    <a:prstGeom prst="rect">
                      <a:avLst/>
                    </a:prstGeom>
                    <a:noFill/>
                  </pic:spPr>
                </pic:pic>
              </a:graphicData>
            </a:graphic>
          </wp:anchor>
        </w:drawing>
      </w:r>
    </w:p>
    <w:p w14:paraId="572DF158" w14:textId="77777777" w:rsidR="00533FFA" w:rsidRDefault="00533FFA">
      <w:pPr>
        <w:spacing w:line="200" w:lineRule="exact"/>
        <w:rPr>
          <w:sz w:val="20"/>
          <w:szCs w:val="20"/>
        </w:rPr>
      </w:pPr>
    </w:p>
    <w:p w14:paraId="1890A892" w14:textId="77777777" w:rsidR="00533FFA" w:rsidRDefault="00533FFA">
      <w:pPr>
        <w:spacing w:line="200" w:lineRule="exact"/>
        <w:rPr>
          <w:sz w:val="20"/>
          <w:szCs w:val="20"/>
        </w:rPr>
      </w:pPr>
    </w:p>
    <w:p w14:paraId="009F963A" w14:textId="77777777" w:rsidR="00533FFA" w:rsidRDefault="00533FFA">
      <w:pPr>
        <w:spacing w:line="200" w:lineRule="exact"/>
        <w:rPr>
          <w:sz w:val="20"/>
          <w:szCs w:val="20"/>
        </w:rPr>
      </w:pPr>
    </w:p>
    <w:p w14:paraId="0552D07E" w14:textId="77777777" w:rsidR="00533FFA" w:rsidRDefault="00533FFA">
      <w:pPr>
        <w:spacing w:line="227" w:lineRule="exact"/>
        <w:rPr>
          <w:sz w:val="20"/>
          <w:szCs w:val="20"/>
        </w:rPr>
      </w:pPr>
    </w:p>
    <w:p w14:paraId="551525B3" w14:textId="77777777" w:rsidR="00533FFA" w:rsidRDefault="00BB78DA">
      <w:pPr>
        <w:tabs>
          <w:tab w:val="left" w:pos="4680"/>
        </w:tabs>
        <w:rPr>
          <w:sz w:val="20"/>
          <w:szCs w:val="20"/>
        </w:rPr>
      </w:pPr>
      <w:r>
        <w:rPr>
          <w:rFonts w:ascii="Arial" w:eastAsia="Arial" w:hAnsi="Arial" w:cs="Arial"/>
          <w:sz w:val="21"/>
          <w:szCs w:val="21"/>
        </w:rPr>
        <w:t>Tenant</w:t>
      </w:r>
      <w:r>
        <w:rPr>
          <w:sz w:val="20"/>
          <w:szCs w:val="20"/>
        </w:rPr>
        <w:tab/>
      </w:r>
      <w:r>
        <w:rPr>
          <w:rFonts w:ascii="Arial" w:eastAsia="Arial" w:hAnsi="Arial" w:cs="Arial"/>
          <w:sz w:val="21"/>
          <w:szCs w:val="21"/>
        </w:rPr>
        <w:t>Subtenant</w:t>
      </w:r>
    </w:p>
    <w:p w14:paraId="275424A5" w14:textId="77777777" w:rsidR="00533FFA" w:rsidRDefault="00BB78DA">
      <w:pPr>
        <w:spacing w:line="20" w:lineRule="exact"/>
        <w:rPr>
          <w:sz w:val="20"/>
          <w:szCs w:val="20"/>
        </w:rPr>
      </w:pPr>
      <w:r>
        <w:rPr>
          <w:noProof/>
          <w:sz w:val="20"/>
          <w:szCs w:val="20"/>
        </w:rPr>
        <w:drawing>
          <wp:anchor distT="0" distB="0" distL="114300" distR="114300" simplePos="0" relativeHeight="251655680" behindDoc="1" locked="0" layoutInCell="0" allowOverlap="1" wp14:anchorId="5512B6E2" wp14:editId="49FED9B0">
            <wp:simplePos x="0" y="0"/>
            <wp:positionH relativeFrom="column">
              <wp:posOffset>0</wp:posOffset>
            </wp:positionH>
            <wp:positionV relativeFrom="paragraph">
              <wp:posOffset>457200</wp:posOffset>
            </wp:positionV>
            <wp:extent cx="5854700" cy="2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54700" cy="25400"/>
                    </a:xfrm>
                    <a:prstGeom prst="rect">
                      <a:avLst/>
                    </a:prstGeom>
                    <a:noFill/>
                  </pic:spPr>
                </pic:pic>
              </a:graphicData>
            </a:graphic>
          </wp:anchor>
        </w:drawing>
      </w:r>
    </w:p>
    <w:p w14:paraId="620E95A5" w14:textId="77777777" w:rsidR="00533FFA" w:rsidRDefault="00533FFA">
      <w:pPr>
        <w:sectPr w:rsidR="00533FFA">
          <w:pgSz w:w="11900" w:h="16840"/>
          <w:pgMar w:top="1440" w:right="1440" w:bottom="1440" w:left="1360" w:header="0" w:footer="0" w:gutter="0"/>
          <w:cols w:space="720" w:equalWidth="0">
            <w:col w:w="9100"/>
          </w:cols>
        </w:sectPr>
      </w:pPr>
    </w:p>
    <w:p w14:paraId="648FD49F" w14:textId="77777777" w:rsidR="00533FFA" w:rsidRDefault="00533FFA">
      <w:pPr>
        <w:spacing w:line="200" w:lineRule="exact"/>
        <w:rPr>
          <w:sz w:val="20"/>
          <w:szCs w:val="20"/>
        </w:rPr>
      </w:pPr>
    </w:p>
    <w:p w14:paraId="7CDCD75C" w14:textId="77777777" w:rsidR="00533FFA" w:rsidRDefault="00533FFA">
      <w:pPr>
        <w:spacing w:line="200" w:lineRule="exact"/>
        <w:rPr>
          <w:sz w:val="20"/>
          <w:szCs w:val="20"/>
        </w:rPr>
      </w:pPr>
    </w:p>
    <w:p w14:paraId="3F3EF170" w14:textId="77777777" w:rsidR="00533FFA" w:rsidRDefault="00533FFA">
      <w:pPr>
        <w:spacing w:line="200" w:lineRule="exact"/>
        <w:rPr>
          <w:sz w:val="20"/>
          <w:szCs w:val="20"/>
        </w:rPr>
      </w:pPr>
    </w:p>
    <w:p w14:paraId="6CC129D4" w14:textId="77777777" w:rsidR="00533FFA" w:rsidRDefault="00533FFA">
      <w:pPr>
        <w:spacing w:line="259" w:lineRule="exact"/>
        <w:rPr>
          <w:sz w:val="20"/>
          <w:szCs w:val="20"/>
        </w:rPr>
      </w:pPr>
    </w:p>
    <w:p w14:paraId="496EA98B" w14:textId="77777777" w:rsidR="00533FFA" w:rsidRDefault="00BB78DA">
      <w:pPr>
        <w:rPr>
          <w:sz w:val="20"/>
          <w:szCs w:val="20"/>
        </w:rPr>
      </w:pPr>
      <w:r>
        <w:rPr>
          <w:rFonts w:ascii="Arial" w:eastAsia="Arial" w:hAnsi="Arial" w:cs="Arial"/>
        </w:rPr>
        <w:t>Date</w:t>
      </w:r>
    </w:p>
    <w:p w14:paraId="356B1955" w14:textId="77777777" w:rsidR="00533FFA" w:rsidRDefault="00533FFA">
      <w:pPr>
        <w:spacing w:line="267" w:lineRule="exact"/>
        <w:rPr>
          <w:sz w:val="20"/>
          <w:szCs w:val="20"/>
        </w:rPr>
      </w:pPr>
    </w:p>
    <w:p w14:paraId="68B79191" w14:textId="77777777" w:rsidR="00533FFA" w:rsidRDefault="00BB78DA">
      <w:pPr>
        <w:rPr>
          <w:sz w:val="20"/>
          <w:szCs w:val="20"/>
        </w:rPr>
      </w:pPr>
      <w:r>
        <w:rPr>
          <w:rFonts w:ascii="Arial" w:eastAsia="Arial" w:hAnsi="Arial" w:cs="Arial"/>
          <w:sz w:val="21"/>
          <w:szCs w:val="21"/>
        </w:rPr>
        <w:t>Approved by</w:t>
      </w:r>
    </w:p>
    <w:p w14:paraId="655850A6" w14:textId="77777777" w:rsidR="00533FFA" w:rsidRDefault="00BB78DA">
      <w:pPr>
        <w:spacing w:line="20" w:lineRule="exact"/>
        <w:rPr>
          <w:sz w:val="20"/>
          <w:szCs w:val="20"/>
        </w:rPr>
      </w:pPr>
      <w:r>
        <w:rPr>
          <w:noProof/>
          <w:sz w:val="20"/>
          <w:szCs w:val="20"/>
        </w:rPr>
        <w:drawing>
          <wp:anchor distT="0" distB="0" distL="114300" distR="114300" simplePos="0" relativeHeight="251656704" behindDoc="1" locked="0" layoutInCell="0" allowOverlap="1" wp14:anchorId="50F209C1" wp14:editId="706D22A1">
            <wp:simplePos x="0" y="0"/>
            <wp:positionH relativeFrom="column">
              <wp:posOffset>0</wp:posOffset>
            </wp:positionH>
            <wp:positionV relativeFrom="paragraph">
              <wp:posOffset>457200</wp:posOffset>
            </wp:positionV>
            <wp:extent cx="2832100" cy="2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32100" cy="25400"/>
                    </a:xfrm>
                    <a:prstGeom prst="rect">
                      <a:avLst/>
                    </a:prstGeom>
                    <a:noFill/>
                  </pic:spPr>
                </pic:pic>
              </a:graphicData>
            </a:graphic>
          </wp:anchor>
        </w:drawing>
      </w:r>
    </w:p>
    <w:p w14:paraId="081ADC81" w14:textId="77777777" w:rsidR="00533FFA" w:rsidRDefault="00BB78DA">
      <w:pPr>
        <w:spacing w:line="20" w:lineRule="exact"/>
        <w:rPr>
          <w:sz w:val="20"/>
          <w:szCs w:val="20"/>
        </w:rPr>
      </w:pPr>
      <w:r>
        <w:rPr>
          <w:sz w:val="20"/>
          <w:szCs w:val="20"/>
        </w:rPr>
        <w:br w:type="column"/>
      </w:r>
    </w:p>
    <w:p w14:paraId="0989FF6F" w14:textId="77777777" w:rsidR="00533FFA" w:rsidRDefault="00533FFA">
      <w:pPr>
        <w:spacing w:line="200" w:lineRule="exact"/>
        <w:rPr>
          <w:sz w:val="20"/>
          <w:szCs w:val="20"/>
        </w:rPr>
      </w:pPr>
    </w:p>
    <w:p w14:paraId="0E18EC24" w14:textId="77777777" w:rsidR="00533FFA" w:rsidRDefault="00533FFA">
      <w:pPr>
        <w:spacing w:line="200" w:lineRule="exact"/>
        <w:rPr>
          <w:sz w:val="20"/>
          <w:szCs w:val="20"/>
        </w:rPr>
      </w:pPr>
    </w:p>
    <w:p w14:paraId="6D27D800" w14:textId="77777777" w:rsidR="00533FFA" w:rsidRDefault="00533FFA">
      <w:pPr>
        <w:spacing w:line="200" w:lineRule="exact"/>
        <w:rPr>
          <w:sz w:val="20"/>
          <w:szCs w:val="20"/>
        </w:rPr>
      </w:pPr>
    </w:p>
    <w:p w14:paraId="2C96574F" w14:textId="77777777" w:rsidR="00533FFA" w:rsidRDefault="00533FFA">
      <w:pPr>
        <w:spacing w:line="239" w:lineRule="exact"/>
        <w:rPr>
          <w:sz w:val="20"/>
          <w:szCs w:val="20"/>
        </w:rPr>
      </w:pPr>
    </w:p>
    <w:p w14:paraId="1EA04D57" w14:textId="77777777" w:rsidR="00533FFA" w:rsidRDefault="00BB78DA">
      <w:pPr>
        <w:rPr>
          <w:sz w:val="20"/>
          <w:szCs w:val="20"/>
        </w:rPr>
      </w:pPr>
      <w:r>
        <w:rPr>
          <w:rFonts w:ascii="Arial" w:eastAsia="Arial" w:hAnsi="Arial" w:cs="Arial"/>
          <w:sz w:val="21"/>
          <w:szCs w:val="21"/>
        </w:rPr>
        <w:t>Date</w:t>
      </w:r>
    </w:p>
    <w:p w14:paraId="06C3BBB4" w14:textId="77777777" w:rsidR="00533FFA" w:rsidRDefault="00BB78DA">
      <w:pPr>
        <w:spacing w:line="20" w:lineRule="exact"/>
        <w:rPr>
          <w:sz w:val="20"/>
          <w:szCs w:val="20"/>
        </w:rPr>
      </w:pPr>
      <w:r>
        <w:rPr>
          <w:noProof/>
          <w:sz w:val="20"/>
          <w:szCs w:val="20"/>
        </w:rPr>
        <w:drawing>
          <wp:anchor distT="0" distB="0" distL="114300" distR="114300" simplePos="0" relativeHeight="251657728" behindDoc="1" locked="0" layoutInCell="0" allowOverlap="1" wp14:anchorId="25D65B73" wp14:editId="2B7F000E">
            <wp:simplePos x="0" y="0"/>
            <wp:positionH relativeFrom="column">
              <wp:posOffset>-139065</wp:posOffset>
            </wp:positionH>
            <wp:positionV relativeFrom="paragraph">
              <wp:posOffset>787400</wp:posOffset>
            </wp:positionV>
            <wp:extent cx="12700" cy="2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700" cy="25400"/>
                    </a:xfrm>
                    <a:prstGeom prst="rect">
                      <a:avLst/>
                    </a:prstGeom>
                    <a:noFill/>
                  </pic:spPr>
                </pic:pic>
              </a:graphicData>
            </a:graphic>
          </wp:anchor>
        </w:drawing>
      </w:r>
    </w:p>
    <w:p w14:paraId="1E04AB9B" w14:textId="77777777" w:rsidR="00533FFA" w:rsidRDefault="00533FFA">
      <w:pPr>
        <w:spacing w:line="720" w:lineRule="exact"/>
        <w:rPr>
          <w:sz w:val="20"/>
          <w:szCs w:val="20"/>
        </w:rPr>
      </w:pPr>
    </w:p>
    <w:p w14:paraId="34380A2A" w14:textId="77777777" w:rsidR="00533FFA" w:rsidRDefault="00533FFA">
      <w:pPr>
        <w:sectPr w:rsidR="00533FFA">
          <w:type w:val="continuous"/>
          <w:pgSz w:w="11900" w:h="16840"/>
          <w:pgMar w:top="1440" w:right="1440" w:bottom="1440" w:left="1360" w:header="0" w:footer="0" w:gutter="0"/>
          <w:cols w:num="2" w:space="720" w:equalWidth="0">
            <w:col w:w="3980" w:space="720"/>
            <w:col w:w="4400"/>
          </w:cols>
        </w:sectPr>
      </w:pPr>
    </w:p>
    <w:p w14:paraId="64EAB137" w14:textId="77777777" w:rsidR="00533FFA" w:rsidRDefault="00533FFA">
      <w:pPr>
        <w:spacing w:line="200" w:lineRule="exact"/>
        <w:rPr>
          <w:sz w:val="20"/>
          <w:szCs w:val="20"/>
        </w:rPr>
      </w:pPr>
    </w:p>
    <w:p w14:paraId="1A9D8185" w14:textId="77777777" w:rsidR="00533FFA" w:rsidRDefault="00533FFA">
      <w:pPr>
        <w:spacing w:line="200" w:lineRule="exact"/>
        <w:rPr>
          <w:sz w:val="20"/>
          <w:szCs w:val="20"/>
        </w:rPr>
      </w:pPr>
    </w:p>
    <w:p w14:paraId="277E8C6E" w14:textId="77777777" w:rsidR="00533FFA" w:rsidRDefault="00533FFA">
      <w:pPr>
        <w:spacing w:line="259" w:lineRule="exact"/>
        <w:rPr>
          <w:sz w:val="20"/>
          <w:szCs w:val="20"/>
        </w:rPr>
      </w:pPr>
    </w:p>
    <w:p w14:paraId="3CDE2BE2" w14:textId="77777777" w:rsidR="00533FFA" w:rsidRDefault="00BB78DA">
      <w:pPr>
        <w:rPr>
          <w:sz w:val="20"/>
          <w:szCs w:val="20"/>
        </w:rPr>
      </w:pPr>
      <w:r>
        <w:rPr>
          <w:rFonts w:ascii="Arial" w:eastAsia="Arial" w:hAnsi="Arial" w:cs="Arial"/>
          <w:sz w:val="21"/>
          <w:szCs w:val="21"/>
        </w:rPr>
        <w:t>Landlord</w:t>
      </w:r>
    </w:p>
    <w:p w14:paraId="3246415D" w14:textId="77777777" w:rsidR="00533FFA" w:rsidRDefault="00BB78DA">
      <w:pPr>
        <w:spacing w:line="20" w:lineRule="exact"/>
        <w:rPr>
          <w:sz w:val="20"/>
          <w:szCs w:val="20"/>
        </w:rPr>
      </w:pPr>
      <w:r>
        <w:rPr>
          <w:noProof/>
          <w:sz w:val="20"/>
          <w:szCs w:val="20"/>
        </w:rPr>
        <w:drawing>
          <wp:anchor distT="0" distB="0" distL="114300" distR="114300" simplePos="0" relativeHeight="251658752" behindDoc="1" locked="0" layoutInCell="0" allowOverlap="1" wp14:anchorId="4231D22E" wp14:editId="0C59184A">
            <wp:simplePos x="0" y="0"/>
            <wp:positionH relativeFrom="column">
              <wp:posOffset>0</wp:posOffset>
            </wp:positionH>
            <wp:positionV relativeFrom="paragraph">
              <wp:posOffset>457200</wp:posOffset>
            </wp:positionV>
            <wp:extent cx="2857500" cy="2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857500" cy="25400"/>
                    </a:xfrm>
                    <a:prstGeom prst="rect">
                      <a:avLst/>
                    </a:prstGeom>
                    <a:noFill/>
                  </pic:spPr>
                </pic:pic>
              </a:graphicData>
            </a:graphic>
          </wp:anchor>
        </w:drawing>
      </w:r>
    </w:p>
    <w:p w14:paraId="4C465278" w14:textId="77777777" w:rsidR="00533FFA" w:rsidRDefault="00533FFA">
      <w:pPr>
        <w:spacing w:line="200" w:lineRule="exact"/>
        <w:rPr>
          <w:sz w:val="20"/>
          <w:szCs w:val="20"/>
        </w:rPr>
      </w:pPr>
    </w:p>
    <w:p w14:paraId="40D69C96" w14:textId="77777777" w:rsidR="00533FFA" w:rsidRDefault="00533FFA">
      <w:pPr>
        <w:spacing w:line="200" w:lineRule="exact"/>
        <w:rPr>
          <w:sz w:val="20"/>
          <w:szCs w:val="20"/>
        </w:rPr>
      </w:pPr>
    </w:p>
    <w:p w14:paraId="0441FBEA" w14:textId="77777777" w:rsidR="00533FFA" w:rsidRDefault="00533FFA">
      <w:pPr>
        <w:spacing w:line="200" w:lineRule="exact"/>
        <w:rPr>
          <w:sz w:val="20"/>
          <w:szCs w:val="20"/>
        </w:rPr>
      </w:pPr>
    </w:p>
    <w:p w14:paraId="7269F62E" w14:textId="77777777" w:rsidR="00533FFA" w:rsidRDefault="00533FFA">
      <w:pPr>
        <w:spacing w:line="239" w:lineRule="exact"/>
        <w:rPr>
          <w:sz w:val="20"/>
          <w:szCs w:val="20"/>
        </w:rPr>
      </w:pPr>
    </w:p>
    <w:p w14:paraId="66162910" w14:textId="77777777" w:rsidR="00533FFA" w:rsidRDefault="00BB78DA">
      <w:pPr>
        <w:rPr>
          <w:sz w:val="20"/>
          <w:szCs w:val="20"/>
        </w:rPr>
      </w:pPr>
      <w:r>
        <w:rPr>
          <w:rFonts w:ascii="Arial" w:eastAsia="Arial" w:hAnsi="Arial" w:cs="Arial"/>
        </w:rPr>
        <w:t>Date</w:t>
      </w:r>
    </w:p>
    <w:p w14:paraId="7B322972" w14:textId="77777777" w:rsidR="00533FFA" w:rsidRDefault="00533FFA">
      <w:pPr>
        <w:sectPr w:rsidR="00533FFA">
          <w:type w:val="continuous"/>
          <w:pgSz w:w="11900" w:h="16840"/>
          <w:pgMar w:top="1440" w:right="1440" w:bottom="1440" w:left="1360" w:header="0" w:footer="0" w:gutter="0"/>
          <w:cols w:space="720" w:equalWidth="0">
            <w:col w:w="9100"/>
          </w:cols>
        </w:sectPr>
      </w:pPr>
    </w:p>
    <w:p w14:paraId="4E6CE410" w14:textId="77777777" w:rsidR="00533FFA" w:rsidRDefault="00BB78DA">
      <w:pPr>
        <w:rPr>
          <w:sz w:val="20"/>
          <w:szCs w:val="20"/>
        </w:rPr>
      </w:pPr>
      <w:bookmarkStart w:id="4" w:name="page5"/>
      <w:bookmarkEnd w:id="4"/>
      <w:r>
        <w:rPr>
          <w:rFonts w:ascii="Arial" w:eastAsia="Arial" w:hAnsi="Arial" w:cs="Arial"/>
          <w:b/>
          <w:bCs/>
        </w:rPr>
        <w:t xml:space="preserve">RESIDENTIAL SUBLEASE: </w:t>
      </w:r>
      <w:r>
        <w:rPr>
          <w:rFonts w:ascii="Arial" w:eastAsia="Arial" w:hAnsi="Arial" w:cs="Arial"/>
          <w:b/>
          <w:bCs/>
        </w:rPr>
        <w:t>INSPECTION CHECKLIST</w:t>
      </w:r>
    </w:p>
    <w:p w14:paraId="42761826" w14:textId="77777777" w:rsidR="00533FFA" w:rsidRDefault="00533FFA">
      <w:pPr>
        <w:spacing w:line="187" w:lineRule="exact"/>
        <w:rPr>
          <w:sz w:val="20"/>
          <w:szCs w:val="20"/>
        </w:rPr>
      </w:pPr>
    </w:p>
    <w:p w14:paraId="02469966" w14:textId="77777777" w:rsidR="008A753A" w:rsidRDefault="008A753A">
      <w:pPr>
        <w:spacing w:line="339" w:lineRule="auto"/>
        <w:ind w:right="220"/>
        <w:rPr>
          <w:rFonts w:ascii="Arial" w:eastAsia="Arial" w:hAnsi="Arial" w:cs="Arial"/>
        </w:rPr>
      </w:pPr>
    </w:p>
    <w:p w14:paraId="0DDE2991" w14:textId="65C3FE60" w:rsidR="008A753A" w:rsidRDefault="008A753A">
      <w:pPr>
        <w:spacing w:line="339" w:lineRule="auto"/>
        <w:ind w:right="220"/>
        <w:rPr>
          <w:rFonts w:ascii="Arial" w:eastAsia="Arial" w:hAnsi="Arial" w:cs="Arial"/>
        </w:rPr>
      </w:pPr>
    </w:p>
    <w:p w14:paraId="2B028DBB" w14:textId="77777777" w:rsidR="008A753A" w:rsidRDefault="008A753A">
      <w:pPr>
        <w:spacing w:line="339" w:lineRule="auto"/>
        <w:ind w:right="220"/>
        <w:rPr>
          <w:rFonts w:ascii="Arial" w:eastAsia="Arial" w:hAnsi="Arial" w:cs="Arial"/>
        </w:rPr>
      </w:pPr>
    </w:p>
    <w:p w14:paraId="1E414661" w14:textId="68548779" w:rsidR="008A753A" w:rsidRDefault="00BB78DA">
      <w:pPr>
        <w:spacing w:line="339" w:lineRule="auto"/>
        <w:ind w:right="220"/>
        <w:rPr>
          <w:rFonts w:ascii="Arial" w:eastAsia="Arial" w:hAnsi="Arial" w:cs="Arial"/>
        </w:rPr>
      </w:pPr>
      <w:r>
        <w:rPr>
          <w:rFonts w:ascii="Arial" w:eastAsia="Arial" w:hAnsi="Arial" w:cs="Arial"/>
        </w:rPr>
        <w:t xml:space="preserve">Subtenant has inspected the Premises and states that the Premises is in satisfactory </w:t>
      </w:r>
    </w:p>
    <w:p w14:paraId="47893795" w14:textId="4935B0B5" w:rsidR="00533FFA" w:rsidRDefault="00BB78DA">
      <w:pPr>
        <w:spacing w:line="339" w:lineRule="auto"/>
        <w:ind w:right="220"/>
        <w:rPr>
          <w:sz w:val="20"/>
          <w:szCs w:val="20"/>
        </w:rPr>
      </w:pPr>
      <w:r>
        <w:rPr>
          <w:rFonts w:ascii="Arial" w:eastAsia="Arial" w:hAnsi="Arial" w:cs="Arial"/>
        </w:rPr>
        <w:t>condition, free of defects, except as noted below:</w:t>
      </w:r>
    </w:p>
    <w:p w14:paraId="7626176F" w14:textId="77777777" w:rsidR="00533FFA" w:rsidRDefault="00533FFA">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3140"/>
        <w:gridCol w:w="3140"/>
      </w:tblGrid>
      <w:tr w:rsidR="00533FFA" w14:paraId="3BF2ACD2" w14:textId="77777777">
        <w:trPr>
          <w:trHeight w:val="410"/>
        </w:trPr>
        <w:tc>
          <w:tcPr>
            <w:tcW w:w="3140" w:type="dxa"/>
            <w:tcBorders>
              <w:top w:val="single" w:sz="8" w:space="0" w:color="auto"/>
              <w:left w:val="single" w:sz="8" w:space="0" w:color="auto"/>
              <w:right w:val="single" w:sz="8" w:space="0" w:color="auto"/>
            </w:tcBorders>
            <w:vAlign w:val="bottom"/>
          </w:tcPr>
          <w:p w14:paraId="2E5DE207" w14:textId="77777777" w:rsidR="00533FFA" w:rsidRDefault="00533FFA">
            <w:pPr>
              <w:rPr>
                <w:sz w:val="24"/>
                <w:szCs w:val="24"/>
              </w:rPr>
            </w:pPr>
          </w:p>
        </w:tc>
        <w:tc>
          <w:tcPr>
            <w:tcW w:w="3140" w:type="dxa"/>
            <w:tcBorders>
              <w:top w:val="single" w:sz="8" w:space="0" w:color="auto"/>
              <w:right w:val="single" w:sz="8" w:space="0" w:color="auto"/>
            </w:tcBorders>
            <w:vAlign w:val="bottom"/>
          </w:tcPr>
          <w:p w14:paraId="62B5052D" w14:textId="77777777" w:rsidR="00533FFA" w:rsidRDefault="00BB78DA">
            <w:pPr>
              <w:ind w:left="120"/>
              <w:rPr>
                <w:sz w:val="20"/>
                <w:szCs w:val="20"/>
              </w:rPr>
            </w:pPr>
            <w:r>
              <w:rPr>
                <w:rFonts w:ascii="Arial" w:eastAsia="Arial" w:hAnsi="Arial" w:cs="Arial"/>
              </w:rPr>
              <w:t>Satisfactory</w:t>
            </w:r>
          </w:p>
        </w:tc>
        <w:tc>
          <w:tcPr>
            <w:tcW w:w="3140" w:type="dxa"/>
            <w:tcBorders>
              <w:top w:val="single" w:sz="8" w:space="0" w:color="auto"/>
              <w:right w:val="single" w:sz="8" w:space="0" w:color="auto"/>
            </w:tcBorders>
            <w:vAlign w:val="bottom"/>
          </w:tcPr>
          <w:p w14:paraId="559478FF" w14:textId="77777777" w:rsidR="00533FFA" w:rsidRDefault="00BB78DA">
            <w:pPr>
              <w:ind w:left="120"/>
              <w:rPr>
                <w:sz w:val="20"/>
                <w:szCs w:val="20"/>
              </w:rPr>
            </w:pPr>
            <w:r>
              <w:rPr>
                <w:rFonts w:ascii="Arial" w:eastAsia="Arial" w:hAnsi="Arial" w:cs="Arial"/>
              </w:rPr>
              <w:t>Comments</w:t>
            </w:r>
          </w:p>
        </w:tc>
      </w:tr>
      <w:tr w:rsidR="00533FFA" w14:paraId="6FE9BBB3" w14:textId="77777777">
        <w:trPr>
          <w:trHeight w:val="130"/>
        </w:trPr>
        <w:tc>
          <w:tcPr>
            <w:tcW w:w="3140" w:type="dxa"/>
            <w:tcBorders>
              <w:left w:val="single" w:sz="8" w:space="0" w:color="auto"/>
              <w:bottom w:val="single" w:sz="8" w:space="0" w:color="auto"/>
              <w:right w:val="single" w:sz="8" w:space="0" w:color="auto"/>
            </w:tcBorders>
            <w:vAlign w:val="bottom"/>
          </w:tcPr>
          <w:p w14:paraId="67DCDA7D"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1EB6E453"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696201BE" w14:textId="77777777" w:rsidR="00533FFA" w:rsidRDefault="00533FFA">
            <w:pPr>
              <w:rPr>
                <w:sz w:val="11"/>
                <w:szCs w:val="11"/>
              </w:rPr>
            </w:pPr>
          </w:p>
        </w:tc>
      </w:tr>
      <w:tr w:rsidR="00533FFA" w14:paraId="3D46994C" w14:textId="77777777">
        <w:trPr>
          <w:trHeight w:val="390"/>
        </w:trPr>
        <w:tc>
          <w:tcPr>
            <w:tcW w:w="3140" w:type="dxa"/>
            <w:tcBorders>
              <w:left w:val="single" w:sz="8" w:space="0" w:color="auto"/>
              <w:right w:val="single" w:sz="8" w:space="0" w:color="auto"/>
            </w:tcBorders>
            <w:vAlign w:val="bottom"/>
          </w:tcPr>
          <w:p w14:paraId="74D2AE85" w14:textId="1D6B7EFA" w:rsidR="00533FFA" w:rsidRDefault="00651548">
            <w:pPr>
              <w:ind w:left="140"/>
              <w:rPr>
                <w:sz w:val="20"/>
                <w:szCs w:val="20"/>
              </w:rPr>
            </w:pPr>
            <w:r>
              <w:rPr>
                <w:rFonts w:ascii="Arial" w:eastAsia="Arial" w:hAnsi="Arial" w:cs="Arial"/>
              </w:rPr>
              <w:t>INSERT ROOM TYPE</w:t>
            </w:r>
          </w:p>
        </w:tc>
        <w:tc>
          <w:tcPr>
            <w:tcW w:w="3140" w:type="dxa"/>
            <w:tcBorders>
              <w:right w:val="single" w:sz="8" w:space="0" w:color="auto"/>
            </w:tcBorders>
            <w:vAlign w:val="bottom"/>
          </w:tcPr>
          <w:p w14:paraId="517E251E" w14:textId="77777777" w:rsidR="00533FFA" w:rsidRDefault="00533FFA">
            <w:pPr>
              <w:rPr>
                <w:sz w:val="24"/>
                <w:szCs w:val="24"/>
              </w:rPr>
            </w:pPr>
          </w:p>
        </w:tc>
        <w:tc>
          <w:tcPr>
            <w:tcW w:w="3140" w:type="dxa"/>
            <w:tcBorders>
              <w:right w:val="single" w:sz="8" w:space="0" w:color="auto"/>
            </w:tcBorders>
            <w:vAlign w:val="bottom"/>
          </w:tcPr>
          <w:p w14:paraId="6F62D307" w14:textId="77777777" w:rsidR="00533FFA" w:rsidRDefault="00533FFA">
            <w:pPr>
              <w:rPr>
                <w:sz w:val="24"/>
                <w:szCs w:val="24"/>
              </w:rPr>
            </w:pPr>
          </w:p>
        </w:tc>
      </w:tr>
      <w:tr w:rsidR="00533FFA" w14:paraId="3B8E8DDB" w14:textId="77777777">
        <w:trPr>
          <w:trHeight w:val="130"/>
        </w:trPr>
        <w:tc>
          <w:tcPr>
            <w:tcW w:w="3140" w:type="dxa"/>
            <w:tcBorders>
              <w:left w:val="single" w:sz="8" w:space="0" w:color="auto"/>
              <w:bottom w:val="single" w:sz="8" w:space="0" w:color="auto"/>
              <w:right w:val="single" w:sz="8" w:space="0" w:color="auto"/>
            </w:tcBorders>
            <w:vAlign w:val="bottom"/>
          </w:tcPr>
          <w:p w14:paraId="5873C5DC"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6C7A6D2C"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FBB3289" w14:textId="77777777" w:rsidR="00533FFA" w:rsidRDefault="00533FFA">
            <w:pPr>
              <w:rPr>
                <w:sz w:val="11"/>
                <w:szCs w:val="11"/>
              </w:rPr>
            </w:pPr>
          </w:p>
        </w:tc>
      </w:tr>
      <w:tr w:rsidR="00533FFA" w14:paraId="42394A47" w14:textId="77777777">
        <w:trPr>
          <w:trHeight w:val="390"/>
        </w:trPr>
        <w:tc>
          <w:tcPr>
            <w:tcW w:w="3140" w:type="dxa"/>
            <w:tcBorders>
              <w:left w:val="single" w:sz="8" w:space="0" w:color="auto"/>
              <w:right w:val="single" w:sz="8" w:space="0" w:color="auto"/>
            </w:tcBorders>
            <w:vAlign w:val="bottom"/>
          </w:tcPr>
          <w:p w14:paraId="66E4ED76" w14:textId="0B6E49D9" w:rsidR="00533FFA" w:rsidRDefault="00651548">
            <w:pPr>
              <w:ind w:left="140"/>
              <w:rPr>
                <w:sz w:val="20"/>
                <w:szCs w:val="20"/>
              </w:rPr>
            </w:pPr>
            <w:r>
              <w:rPr>
                <w:rFonts w:ascii="Arial" w:eastAsia="Arial" w:hAnsi="Arial" w:cs="Arial"/>
              </w:rPr>
              <w:t>INSERT ROOM TYPE</w:t>
            </w:r>
          </w:p>
        </w:tc>
        <w:tc>
          <w:tcPr>
            <w:tcW w:w="3140" w:type="dxa"/>
            <w:tcBorders>
              <w:right w:val="single" w:sz="8" w:space="0" w:color="auto"/>
            </w:tcBorders>
            <w:vAlign w:val="bottom"/>
          </w:tcPr>
          <w:p w14:paraId="7776BF13" w14:textId="77777777" w:rsidR="00533FFA" w:rsidRDefault="00533FFA">
            <w:pPr>
              <w:rPr>
                <w:sz w:val="24"/>
                <w:szCs w:val="24"/>
              </w:rPr>
            </w:pPr>
          </w:p>
        </w:tc>
        <w:tc>
          <w:tcPr>
            <w:tcW w:w="3140" w:type="dxa"/>
            <w:tcBorders>
              <w:right w:val="single" w:sz="8" w:space="0" w:color="auto"/>
            </w:tcBorders>
            <w:vAlign w:val="bottom"/>
          </w:tcPr>
          <w:p w14:paraId="218D3BBB" w14:textId="77777777" w:rsidR="00533FFA" w:rsidRDefault="00533FFA">
            <w:pPr>
              <w:rPr>
                <w:sz w:val="24"/>
                <w:szCs w:val="24"/>
              </w:rPr>
            </w:pPr>
          </w:p>
        </w:tc>
      </w:tr>
      <w:tr w:rsidR="00533FFA" w14:paraId="7DDCCE34" w14:textId="77777777">
        <w:trPr>
          <w:trHeight w:val="130"/>
        </w:trPr>
        <w:tc>
          <w:tcPr>
            <w:tcW w:w="3140" w:type="dxa"/>
            <w:tcBorders>
              <w:left w:val="single" w:sz="8" w:space="0" w:color="auto"/>
              <w:bottom w:val="single" w:sz="8" w:space="0" w:color="auto"/>
              <w:right w:val="single" w:sz="8" w:space="0" w:color="auto"/>
            </w:tcBorders>
            <w:vAlign w:val="bottom"/>
          </w:tcPr>
          <w:p w14:paraId="2AE35B5D"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6F34C2E4"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5625A94D" w14:textId="77777777" w:rsidR="00533FFA" w:rsidRDefault="00533FFA">
            <w:pPr>
              <w:rPr>
                <w:sz w:val="11"/>
                <w:szCs w:val="11"/>
              </w:rPr>
            </w:pPr>
          </w:p>
        </w:tc>
      </w:tr>
      <w:tr w:rsidR="00533FFA" w14:paraId="722956DB" w14:textId="77777777">
        <w:trPr>
          <w:trHeight w:val="390"/>
        </w:trPr>
        <w:tc>
          <w:tcPr>
            <w:tcW w:w="3140" w:type="dxa"/>
            <w:tcBorders>
              <w:left w:val="single" w:sz="8" w:space="0" w:color="auto"/>
              <w:right w:val="single" w:sz="8" w:space="0" w:color="auto"/>
            </w:tcBorders>
            <w:vAlign w:val="bottom"/>
          </w:tcPr>
          <w:p w14:paraId="1ADF9BED" w14:textId="77777777" w:rsidR="00533FFA" w:rsidRDefault="00BB78DA">
            <w:pPr>
              <w:ind w:left="140"/>
              <w:rPr>
                <w:sz w:val="20"/>
                <w:szCs w:val="20"/>
              </w:rPr>
            </w:pPr>
            <w:r>
              <w:rPr>
                <w:rFonts w:ascii="Arial" w:eastAsia="Arial" w:hAnsi="Arial" w:cs="Arial"/>
              </w:rPr>
              <w:t>Carpeting</w:t>
            </w:r>
          </w:p>
        </w:tc>
        <w:tc>
          <w:tcPr>
            <w:tcW w:w="3140" w:type="dxa"/>
            <w:tcBorders>
              <w:right w:val="single" w:sz="8" w:space="0" w:color="auto"/>
            </w:tcBorders>
            <w:vAlign w:val="bottom"/>
          </w:tcPr>
          <w:p w14:paraId="0F6D9078" w14:textId="77777777" w:rsidR="00533FFA" w:rsidRDefault="00533FFA">
            <w:pPr>
              <w:rPr>
                <w:sz w:val="24"/>
                <w:szCs w:val="24"/>
              </w:rPr>
            </w:pPr>
          </w:p>
        </w:tc>
        <w:tc>
          <w:tcPr>
            <w:tcW w:w="3140" w:type="dxa"/>
            <w:tcBorders>
              <w:right w:val="single" w:sz="8" w:space="0" w:color="auto"/>
            </w:tcBorders>
            <w:vAlign w:val="bottom"/>
          </w:tcPr>
          <w:p w14:paraId="794BF600" w14:textId="77777777" w:rsidR="00533FFA" w:rsidRDefault="00533FFA">
            <w:pPr>
              <w:rPr>
                <w:sz w:val="24"/>
                <w:szCs w:val="24"/>
              </w:rPr>
            </w:pPr>
          </w:p>
        </w:tc>
      </w:tr>
      <w:tr w:rsidR="00533FFA" w14:paraId="21816B16" w14:textId="77777777">
        <w:trPr>
          <w:trHeight w:val="130"/>
        </w:trPr>
        <w:tc>
          <w:tcPr>
            <w:tcW w:w="3140" w:type="dxa"/>
            <w:tcBorders>
              <w:left w:val="single" w:sz="8" w:space="0" w:color="auto"/>
              <w:bottom w:val="single" w:sz="8" w:space="0" w:color="auto"/>
              <w:right w:val="single" w:sz="8" w:space="0" w:color="auto"/>
            </w:tcBorders>
            <w:vAlign w:val="bottom"/>
          </w:tcPr>
          <w:p w14:paraId="36F60F50"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18B63E5E"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2834882" w14:textId="77777777" w:rsidR="00533FFA" w:rsidRDefault="00533FFA">
            <w:pPr>
              <w:rPr>
                <w:sz w:val="11"/>
                <w:szCs w:val="11"/>
              </w:rPr>
            </w:pPr>
          </w:p>
        </w:tc>
      </w:tr>
      <w:tr w:rsidR="00533FFA" w14:paraId="203637E4" w14:textId="77777777">
        <w:trPr>
          <w:trHeight w:val="390"/>
        </w:trPr>
        <w:tc>
          <w:tcPr>
            <w:tcW w:w="3140" w:type="dxa"/>
            <w:tcBorders>
              <w:left w:val="single" w:sz="8" w:space="0" w:color="auto"/>
              <w:right w:val="single" w:sz="8" w:space="0" w:color="auto"/>
            </w:tcBorders>
            <w:vAlign w:val="bottom"/>
          </w:tcPr>
          <w:p w14:paraId="7CF5E5E2" w14:textId="77777777" w:rsidR="00533FFA" w:rsidRDefault="00BB78DA">
            <w:pPr>
              <w:ind w:left="140"/>
              <w:rPr>
                <w:sz w:val="20"/>
                <w:szCs w:val="20"/>
              </w:rPr>
            </w:pPr>
            <w:r>
              <w:rPr>
                <w:rFonts w:ascii="Arial" w:eastAsia="Arial" w:hAnsi="Arial" w:cs="Arial"/>
              </w:rPr>
              <w:t>Ceilings</w:t>
            </w:r>
          </w:p>
        </w:tc>
        <w:tc>
          <w:tcPr>
            <w:tcW w:w="3140" w:type="dxa"/>
            <w:tcBorders>
              <w:right w:val="single" w:sz="8" w:space="0" w:color="auto"/>
            </w:tcBorders>
            <w:vAlign w:val="bottom"/>
          </w:tcPr>
          <w:p w14:paraId="00810677" w14:textId="77777777" w:rsidR="00533FFA" w:rsidRDefault="00533FFA">
            <w:pPr>
              <w:rPr>
                <w:sz w:val="24"/>
                <w:szCs w:val="24"/>
              </w:rPr>
            </w:pPr>
          </w:p>
        </w:tc>
        <w:tc>
          <w:tcPr>
            <w:tcW w:w="3140" w:type="dxa"/>
            <w:tcBorders>
              <w:right w:val="single" w:sz="8" w:space="0" w:color="auto"/>
            </w:tcBorders>
            <w:vAlign w:val="bottom"/>
          </w:tcPr>
          <w:p w14:paraId="70E1C457" w14:textId="77777777" w:rsidR="00533FFA" w:rsidRDefault="00533FFA">
            <w:pPr>
              <w:rPr>
                <w:sz w:val="24"/>
                <w:szCs w:val="24"/>
              </w:rPr>
            </w:pPr>
          </w:p>
        </w:tc>
      </w:tr>
      <w:tr w:rsidR="00533FFA" w14:paraId="3920D6C5" w14:textId="77777777">
        <w:trPr>
          <w:trHeight w:val="130"/>
        </w:trPr>
        <w:tc>
          <w:tcPr>
            <w:tcW w:w="3140" w:type="dxa"/>
            <w:tcBorders>
              <w:left w:val="single" w:sz="8" w:space="0" w:color="auto"/>
              <w:bottom w:val="single" w:sz="8" w:space="0" w:color="auto"/>
              <w:right w:val="single" w:sz="8" w:space="0" w:color="auto"/>
            </w:tcBorders>
            <w:vAlign w:val="bottom"/>
          </w:tcPr>
          <w:p w14:paraId="5B0AF5A0"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4E7DE61F"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4EF21BC9" w14:textId="77777777" w:rsidR="00533FFA" w:rsidRDefault="00533FFA">
            <w:pPr>
              <w:rPr>
                <w:sz w:val="11"/>
                <w:szCs w:val="11"/>
              </w:rPr>
            </w:pPr>
          </w:p>
        </w:tc>
      </w:tr>
      <w:tr w:rsidR="00533FFA" w14:paraId="250867BD" w14:textId="77777777">
        <w:trPr>
          <w:trHeight w:val="390"/>
        </w:trPr>
        <w:tc>
          <w:tcPr>
            <w:tcW w:w="3140" w:type="dxa"/>
            <w:tcBorders>
              <w:left w:val="single" w:sz="8" w:space="0" w:color="auto"/>
              <w:right w:val="single" w:sz="8" w:space="0" w:color="auto"/>
            </w:tcBorders>
            <w:vAlign w:val="bottom"/>
          </w:tcPr>
          <w:p w14:paraId="3BDC1ADC" w14:textId="77777777" w:rsidR="00533FFA" w:rsidRDefault="00BB78DA">
            <w:pPr>
              <w:ind w:left="140"/>
              <w:rPr>
                <w:sz w:val="20"/>
                <w:szCs w:val="20"/>
              </w:rPr>
            </w:pPr>
            <w:r>
              <w:rPr>
                <w:rFonts w:ascii="Arial" w:eastAsia="Arial" w:hAnsi="Arial" w:cs="Arial"/>
              </w:rPr>
              <w:t>Cupboards</w:t>
            </w:r>
          </w:p>
        </w:tc>
        <w:tc>
          <w:tcPr>
            <w:tcW w:w="3140" w:type="dxa"/>
            <w:tcBorders>
              <w:right w:val="single" w:sz="8" w:space="0" w:color="auto"/>
            </w:tcBorders>
            <w:vAlign w:val="bottom"/>
          </w:tcPr>
          <w:p w14:paraId="05FF34DB" w14:textId="77777777" w:rsidR="00533FFA" w:rsidRDefault="00533FFA">
            <w:pPr>
              <w:rPr>
                <w:sz w:val="24"/>
                <w:szCs w:val="24"/>
              </w:rPr>
            </w:pPr>
          </w:p>
        </w:tc>
        <w:tc>
          <w:tcPr>
            <w:tcW w:w="3140" w:type="dxa"/>
            <w:tcBorders>
              <w:right w:val="single" w:sz="8" w:space="0" w:color="auto"/>
            </w:tcBorders>
            <w:vAlign w:val="bottom"/>
          </w:tcPr>
          <w:p w14:paraId="2A9B5B40" w14:textId="77777777" w:rsidR="00533FFA" w:rsidRDefault="00533FFA">
            <w:pPr>
              <w:rPr>
                <w:sz w:val="24"/>
                <w:szCs w:val="24"/>
              </w:rPr>
            </w:pPr>
          </w:p>
        </w:tc>
      </w:tr>
      <w:tr w:rsidR="00533FFA" w14:paraId="13FCB78E" w14:textId="77777777">
        <w:trPr>
          <w:trHeight w:val="130"/>
        </w:trPr>
        <w:tc>
          <w:tcPr>
            <w:tcW w:w="3140" w:type="dxa"/>
            <w:tcBorders>
              <w:left w:val="single" w:sz="8" w:space="0" w:color="auto"/>
              <w:bottom w:val="single" w:sz="8" w:space="0" w:color="auto"/>
              <w:right w:val="single" w:sz="8" w:space="0" w:color="auto"/>
            </w:tcBorders>
            <w:vAlign w:val="bottom"/>
          </w:tcPr>
          <w:p w14:paraId="4E808E0F"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34D6AB78"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A7CE227" w14:textId="77777777" w:rsidR="00533FFA" w:rsidRDefault="00533FFA">
            <w:pPr>
              <w:rPr>
                <w:sz w:val="11"/>
                <w:szCs w:val="11"/>
              </w:rPr>
            </w:pPr>
          </w:p>
        </w:tc>
      </w:tr>
      <w:tr w:rsidR="00533FFA" w14:paraId="4785FE98" w14:textId="77777777">
        <w:trPr>
          <w:trHeight w:val="390"/>
        </w:trPr>
        <w:tc>
          <w:tcPr>
            <w:tcW w:w="3140" w:type="dxa"/>
            <w:tcBorders>
              <w:left w:val="single" w:sz="8" w:space="0" w:color="auto"/>
              <w:right w:val="single" w:sz="8" w:space="0" w:color="auto"/>
            </w:tcBorders>
            <w:vAlign w:val="bottom"/>
          </w:tcPr>
          <w:p w14:paraId="611A7DB4" w14:textId="77777777" w:rsidR="00533FFA" w:rsidRDefault="00BB78DA">
            <w:pPr>
              <w:ind w:left="140"/>
              <w:rPr>
                <w:sz w:val="20"/>
                <w:szCs w:val="20"/>
              </w:rPr>
            </w:pPr>
            <w:r>
              <w:rPr>
                <w:rFonts w:ascii="Arial" w:eastAsia="Arial" w:hAnsi="Arial" w:cs="Arial"/>
              </w:rPr>
              <w:t>Closets</w:t>
            </w:r>
          </w:p>
        </w:tc>
        <w:tc>
          <w:tcPr>
            <w:tcW w:w="3140" w:type="dxa"/>
            <w:tcBorders>
              <w:right w:val="single" w:sz="8" w:space="0" w:color="auto"/>
            </w:tcBorders>
            <w:vAlign w:val="bottom"/>
          </w:tcPr>
          <w:p w14:paraId="5055484B" w14:textId="77777777" w:rsidR="00533FFA" w:rsidRDefault="00533FFA">
            <w:pPr>
              <w:rPr>
                <w:sz w:val="24"/>
                <w:szCs w:val="24"/>
              </w:rPr>
            </w:pPr>
          </w:p>
        </w:tc>
        <w:tc>
          <w:tcPr>
            <w:tcW w:w="3140" w:type="dxa"/>
            <w:tcBorders>
              <w:right w:val="single" w:sz="8" w:space="0" w:color="auto"/>
            </w:tcBorders>
            <w:vAlign w:val="bottom"/>
          </w:tcPr>
          <w:p w14:paraId="72C34048" w14:textId="77777777" w:rsidR="00533FFA" w:rsidRDefault="00533FFA">
            <w:pPr>
              <w:rPr>
                <w:sz w:val="24"/>
                <w:szCs w:val="24"/>
              </w:rPr>
            </w:pPr>
          </w:p>
        </w:tc>
      </w:tr>
      <w:tr w:rsidR="00533FFA" w14:paraId="02681307" w14:textId="77777777">
        <w:trPr>
          <w:trHeight w:val="130"/>
        </w:trPr>
        <w:tc>
          <w:tcPr>
            <w:tcW w:w="3140" w:type="dxa"/>
            <w:tcBorders>
              <w:left w:val="single" w:sz="8" w:space="0" w:color="auto"/>
              <w:bottom w:val="single" w:sz="8" w:space="0" w:color="auto"/>
              <w:right w:val="single" w:sz="8" w:space="0" w:color="auto"/>
            </w:tcBorders>
            <w:vAlign w:val="bottom"/>
          </w:tcPr>
          <w:p w14:paraId="7A84F18B"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59336A04"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476F37F" w14:textId="77777777" w:rsidR="00533FFA" w:rsidRDefault="00533FFA">
            <w:pPr>
              <w:rPr>
                <w:sz w:val="11"/>
                <w:szCs w:val="11"/>
              </w:rPr>
            </w:pPr>
          </w:p>
        </w:tc>
      </w:tr>
      <w:tr w:rsidR="00533FFA" w14:paraId="797931D9" w14:textId="77777777">
        <w:trPr>
          <w:trHeight w:val="390"/>
        </w:trPr>
        <w:tc>
          <w:tcPr>
            <w:tcW w:w="3140" w:type="dxa"/>
            <w:tcBorders>
              <w:left w:val="single" w:sz="8" w:space="0" w:color="auto"/>
              <w:right w:val="single" w:sz="8" w:space="0" w:color="auto"/>
            </w:tcBorders>
            <w:vAlign w:val="bottom"/>
          </w:tcPr>
          <w:p w14:paraId="6DAE9662" w14:textId="77777777" w:rsidR="00533FFA" w:rsidRDefault="00BB78DA">
            <w:pPr>
              <w:ind w:left="140"/>
              <w:rPr>
                <w:sz w:val="20"/>
                <w:szCs w:val="20"/>
              </w:rPr>
            </w:pPr>
            <w:r>
              <w:rPr>
                <w:rFonts w:ascii="Arial" w:eastAsia="Arial" w:hAnsi="Arial" w:cs="Arial"/>
              </w:rPr>
              <w:t>Dishwasher</w:t>
            </w:r>
          </w:p>
        </w:tc>
        <w:tc>
          <w:tcPr>
            <w:tcW w:w="3140" w:type="dxa"/>
            <w:tcBorders>
              <w:right w:val="single" w:sz="8" w:space="0" w:color="auto"/>
            </w:tcBorders>
            <w:vAlign w:val="bottom"/>
          </w:tcPr>
          <w:p w14:paraId="5DCC1933" w14:textId="77777777" w:rsidR="00533FFA" w:rsidRDefault="00533FFA">
            <w:pPr>
              <w:rPr>
                <w:sz w:val="24"/>
                <w:szCs w:val="24"/>
              </w:rPr>
            </w:pPr>
          </w:p>
        </w:tc>
        <w:tc>
          <w:tcPr>
            <w:tcW w:w="3140" w:type="dxa"/>
            <w:tcBorders>
              <w:right w:val="single" w:sz="8" w:space="0" w:color="auto"/>
            </w:tcBorders>
            <w:vAlign w:val="bottom"/>
          </w:tcPr>
          <w:p w14:paraId="79EFA426" w14:textId="77777777" w:rsidR="00533FFA" w:rsidRDefault="00533FFA">
            <w:pPr>
              <w:rPr>
                <w:sz w:val="24"/>
                <w:szCs w:val="24"/>
              </w:rPr>
            </w:pPr>
          </w:p>
        </w:tc>
      </w:tr>
      <w:tr w:rsidR="00533FFA" w14:paraId="069E005F" w14:textId="77777777">
        <w:trPr>
          <w:trHeight w:val="130"/>
        </w:trPr>
        <w:tc>
          <w:tcPr>
            <w:tcW w:w="3140" w:type="dxa"/>
            <w:tcBorders>
              <w:left w:val="single" w:sz="8" w:space="0" w:color="auto"/>
              <w:bottom w:val="single" w:sz="8" w:space="0" w:color="auto"/>
              <w:right w:val="single" w:sz="8" w:space="0" w:color="auto"/>
            </w:tcBorders>
            <w:vAlign w:val="bottom"/>
          </w:tcPr>
          <w:p w14:paraId="397A4F56"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44279AD"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54296C0" w14:textId="77777777" w:rsidR="00533FFA" w:rsidRDefault="00533FFA">
            <w:pPr>
              <w:rPr>
                <w:sz w:val="11"/>
                <w:szCs w:val="11"/>
              </w:rPr>
            </w:pPr>
          </w:p>
        </w:tc>
      </w:tr>
      <w:tr w:rsidR="00533FFA" w14:paraId="32ACFDF0" w14:textId="77777777">
        <w:trPr>
          <w:trHeight w:val="390"/>
        </w:trPr>
        <w:tc>
          <w:tcPr>
            <w:tcW w:w="3140" w:type="dxa"/>
            <w:tcBorders>
              <w:left w:val="single" w:sz="8" w:space="0" w:color="auto"/>
              <w:right w:val="single" w:sz="8" w:space="0" w:color="auto"/>
            </w:tcBorders>
            <w:vAlign w:val="bottom"/>
          </w:tcPr>
          <w:p w14:paraId="7680EDF6" w14:textId="77777777" w:rsidR="00533FFA" w:rsidRDefault="00BB78DA">
            <w:pPr>
              <w:ind w:left="140"/>
              <w:rPr>
                <w:sz w:val="20"/>
                <w:szCs w:val="20"/>
              </w:rPr>
            </w:pPr>
            <w:r>
              <w:rPr>
                <w:rFonts w:ascii="Arial" w:eastAsia="Arial" w:hAnsi="Arial" w:cs="Arial"/>
              </w:rPr>
              <w:t>Doors</w:t>
            </w:r>
          </w:p>
        </w:tc>
        <w:tc>
          <w:tcPr>
            <w:tcW w:w="3140" w:type="dxa"/>
            <w:tcBorders>
              <w:right w:val="single" w:sz="8" w:space="0" w:color="auto"/>
            </w:tcBorders>
            <w:vAlign w:val="bottom"/>
          </w:tcPr>
          <w:p w14:paraId="4B35F213" w14:textId="77777777" w:rsidR="00533FFA" w:rsidRDefault="00533FFA">
            <w:pPr>
              <w:rPr>
                <w:sz w:val="24"/>
                <w:szCs w:val="24"/>
              </w:rPr>
            </w:pPr>
          </w:p>
        </w:tc>
        <w:tc>
          <w:tcPr>
            <w:tcW w:w="3140" w:type="dxa"/>
            <w:tcBorders>
              <w:right w:val="single" w:sz="8" w:space="0" w:color="auto"/>
            </w:tcBorders>
            <w:vAlign w:val="bottom"/>
          </w:tcPr>
          <w:p w14:paraId="6F94988B" w14:textId="77777777" w:rsidR="00533FFA" w:rsidRDefault="00533FFA">
            <w:pPr>
              <w:rPr>
                <w:sz w:val="24"/>
                <w:szCs w:val="24"/>
              </w:rPr>
            </w:pPr>
          </w:p>
        </w:tc>
      </w:tr>
      <w:tr w:rsidR="00533FFA" w14:paraId="446A969F" w14:textId="77777777">
        <w:trPr>
          <w:trHeight w:val="130"/>
        </w:trPr>
        <w:tc>
          <w:tcPr>
            <w:tcW w:w="3140" w:type="dxa"/>
            <w:tcBorders>
              <w:left w:val="single" w:sz="8" w:space="0" w:color="auto"/>
              <w:bottom w:val="single" w:sz="8" w:space="0" w:color="auto"/>
              <w:right w:val="single" w:sz="8" w:space="0" w:color="auto"/>
            </w:tcBorders>
            <w:vAlign w:val="bottom"/>
          </w:tcPr>
          <w:p w14:paraId="3196BA54"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7E76EFB2"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33D66EEF" w14:textId="77777777" w:rsidR="00533FFA" w:rsidRDefault="00533FFA">
            <w:pPr>
              <w:rPr>
                <w:sz w:val="11"/>
                <w:szCs w:val="11"/>
              </w:rPr>
            </w:pPr>
          </w:p>
        </w:tc>
      </w:tr>
      <w:tr w:rsidR="00533FFA" w14:paraId="4415240B" w14:textId="77777777">
        <w:trPr>
          <w:trHeight w:val="390"/>
        </w:trPr>
        <w:tc>
          <w:tcPr>
            <w:tcW w:w="3140" w:type="dxa"/>
            <w:tcBorders>
              <w:left w:val="single" w:sz="8" w:space="0" w:color="auto"/>
              <w:right w:val="single" w:sz="8" w:space="0" w:color="auto"/>
            </w:tcBorders>
            <w:vAlign w:val="bottom"/>
          </w:tcPr>
          <w:p w14:paraId="48213CC2" w14:textId="77777777" w:rsidR="00533FFA" w:rsidRDefault="00BB78DA">
            <w:pPr>
              <w:ind w:left="140"/>
              <w:rPr>
                <w:sz w:val="20"/>
                <w:szCs w:val="20"/>
              </w:rPr>
            </w:pPr>
            <w:r>
              <w:rPr>
                <w:rFonts w:ascii="Arial" w:eastAsia="Arial" w:hAnsi="Arial" w:cs="Arial"/>
              </w:rPr>
              <w:t>Lights</w:t>
            </w:r>
          </w:p>
        </w:tc>
        <w:tc>
          <w:tcPr>
            <w:tcW w:w="3140" w:type="dxa"/>
            <w:tcBorders>
              <w:right w:val="single" w:sz="8" w:space="0" w:color="auto"/>
            </w:tcBorders>
            <w:vAlign w:val="bottom"/>
          </w:tcPr>
          <w:p w14:paraId="3E24C701" w14:textId="77777777" w:rsidR="00533FFA" w:rsidRDefault="00533FFA">
            <w:pPr>
              <w:rPr>
                <w:sz w:val="24"/>
                <w:szCs w:val="24"/>
              </w:rPr>
            </w:pPr>
          </w:p>
        </w:tc>
        <w:tc>
          <w:tcPr>
            <w:tcW w:w="3140" w:type="dxa"/>
            <w:tcBorders>
              <w:right w:val="single" w:sz="8" w:space="0" w:color="auto"/>
            </w:tcBorders>
            <w:vAlign w:val="bottom"/>
          </w:tcPr>
          <w:p w14:paraId="23F333C0" w14:textId="77777777" w:rsidR="00533FFA" w:rsidRDefault="00533FFA">
            <w:pPr>
              <w:rPr>
                <w:sz w:val="24"/>
                <w:szCs w:val="24"/>
              </w:rPr>
            </w:pPr>
          </w:p>
        </w:tc>
      </w:tr>
      <w:tr w:rsidR="00533FFA" w14:paraId="1D25D64E" w14:textId="77777777">
        <w:trPr>
          <w:trHeight w:val="130"/>
        </w:trPr>
        <w:tc>
          <w:tcPr>
            <w:tcW w:w="3140" w:type="dxa"/>
            <w:tcBorders>
              <w:left w:val="single" w:sz="8" w:space="0" w:color="auto"/>
              <w:bottom w:val="single" w:sz="8" w:space="0" w:color="auto"/>
              <w:right w:val="single" w:sz="8" w:space="0" w:color="auto"/>
            </w:tcBorders>
            <w:vAlign w:val="bottom"/>
          </w:tcPr>
          <w:p w14:paraId="7A1484EC"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003C4427"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30F4DBB" w14:textId="77777777" w:rsidR="00533FFA" w:rsidRDefault="00533FFA">
            <w:pPr>
              <w:rPr>
                <w:sz w:val="11"/>
                <w:szCs w:val="11"/>
              </w:rPr>
            </w:pPr>
          </w:p>
        </w:tc>
      </w:tr>
      <w:tr w:rsidR="00533FFA" w14:paraId="50B2561A" w14:textId="77777777">
        <w:trPr>
          <w:trHeight w:val="390"/>
        </w:trPr>
        <w:tc>
          <w:tcPr>
            <w:tcW w:w="3140" w:type="dxa"/>
            <w:tcBorders>
              <w:left w:val="single" w:sz="8" w:space="0" w:color="auto"/>
              <w:right w:val="single" w:sz="8" w:space="0" w:color="auto"/>
            </w:tcBorders>
            <w:vAlign w:val="bottom"/>
          </w:tcPr>
          <w:p w14:paraId="4F9B2841" w14:textId="77777777" w:rsidR="00533FFA" w:rsidRDefault="00BB78DA">
            <w:pPr>
              <w:ind w:left="140"/>
              <w:rPr>
                <w:sz w:val="20"/>
                <w:szCs w:val="20"/>
              </w:rPr>
            </w:pPr>
            <w:r>
              <w:rPr>
                <w:rFonts w:ascii="Arial" w:eastAsia="Arial" w:hAnsi="Arial" w:cs="Arial"/>
              </w:rPr>
              <w:t>Locks</w:t>
            </w:r>
          </w:p>
        </w:tc>
        <w:tc>
          <w:tcPr>
            <w:tcW w:w="3140" w:type="dxa"/>
            <w:tcBorders>
              <w:right w:val="single" w:sz="8" w:space="0" w:color="auto"/>
            </w:tcBorders>
            <w:vAlign w:val="bottom"/>
          </w:tcPr>
          <w:p w14:paraId="0E642F1E" w14:textId="77777777" w:rsidR="00533FFA" w:rsidRDefault="00533FFA">
            <w:pPr>
              <w:rPr>
                <w:sz w:val="24"/>
                <w:szCs w:val="24"/>
              </w:rPr>
            </w:pPr>
          </w:p>
        </w:tc>
        <w:tc>
          <w:tcPr>
            <w:tcW w:w="3140" w:type="dxa"/>
            <w:tcBorders>
              <w:right w:val="single" w:sz="8" w:space="0" w:color="auto"/>
            </w:tcBorders>
            <w:vAlign w:val="bottom"/>
          </w:tcPr>
          <w:p w14:paraId="34703BC9" w14:textId="77777777" w:rsidR="00533FFA" w:rsidRDefault="00533FFA">
            <w:pPr>
              <w:rPr>
                <w:sz w:val="24"/>
                <w:szCs w:val="24"/>
              </w:rPr>
            </w:pPr>
          </w:p>
        </w:tc>
      </w:tr>
      <w:tr w:rsidR="00533FFA" w14:paraId="305D3ADB" w14:textId="77777777">
        <w:trPr>
          <w:trHeight w:val="130"/>
        </w:trPr>
        <w:tc>
          <w:tcPr>
            <w:tcW w:w="3140" w:type="dxa"/>
            <w:tcBorders>
              <w:left w:val="single" w:sz="8" w:space="0" w:color="auto"/>
              <w:bottom w:val="single" w:sz="8" w:space="0" w:color="auto"/>
              <w:right w:val="single" w:sz="8" w:space="0" w:color="auto"/>
            </w:tcBorders>
            <w:vAlign w:val="bottom"/>
          </w:tcPr>
          <w:p w14:paraId="649DF33E"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1A897C86"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77AE2D8" w14:textId="77777777" w:rsidR="00533FFA" w:rsidRDefault="00533FFA">
            <w:pPr>
              <w:rPr>
                <w:sz w:val="11"/>
                <w:szCs w:val="11"/>
              </w:rPr>
            </w:pPr>
          </w:p>
        </w:tc>
      </w:tr>
      <w:tr w:rsidR="00533FFA" w14:paraId="675AF7B2" w14:textId="77777777">
        <w:trPr>
          <w:trHeight w:val="390"/>
        </w:trPr>
        <w:tc>
          <w:tcPr>
            <w:tcW w:w="3140" w:type="dxa"/>
            <w:tcBorders>
              <w:left w:val="single" w:sz="8" w:space="0" w:color="auto"/>
              <w:right w:val="single" w:sz="8" w:space="0" w:color="auto"/>
            </w:tcBorders>
            <w:vAlign w:val="bottom"/>
          </w:tcPr>
          <w:p w14:paraId="03A7BADB" w14:textId="77777777" w:rsidR="00533FFA" w:rsidRDefault="00BB78DA">
            <w:pPr>
              <w:ind w:left="140"/>
              <w:rPr>
                <w:sz w:val="20"/>
                <w:szCs w:val="20"/>
              </w:rPr>
            </w:pPr>
            <w:r>
              <w:rPr>
                <w:rFonts w:ascii="Arial" w:eastAsia="Arial" w:hAnsi="Arial" w:cs="Arial"/>
              </w:rPr>
              <w:t>Refrigerator</w:t>
            </w:r>
          </w:p>
        </w:tc>
        <w:tc>
          <w:tcPr>
            <w:tcW w:w="3140" w:type="dxa"/>
            <w:tcBorders>
              <w:right w:val="single" w:sz="8" w:space="0" w:color="auto"/>
            </w:tcBorders>
            <w:vAlign w:val="bottom"/>
          </w:tcPr>
          <w:p w14:paraId="54B8081F" w14:textId="77777777" w:rsidR="00533FFA" w:rsidRDefault="00533FFA">
            <w:pPr>
              <w:rPr>
                <w:sz w:val="24"/>
                <w:szCs w:val="24"/>
              </w:rPr>
            </w:pPr>
          </w:p>
        </w:tc>
        <w:tc>
          <w:tcPr>
            <w:tcW w:w="3140" w:type="dxa"/>
            <w:tcBorders>
              <w:right w:val="single" w:sz="8" w:space="0" w:color="auto"/>
            </w:tcBorders>
            <w:vAlign w:val="bottom"/>
          </w:tcPr>
          <w:p w14:paraId="331C7FAE" w14:textId="77777777" w:rsidR="00533FFA" w:rsidRDefault="00533FFA">
            <w:pPr>
              <w:rPr>
                <w:sz w:val="24"/>
                <w:szCs w:val="24"/>
              </w:rPr>
            </w:pPr>
          </w:p>
        </w:tc>
      </w:tr>
      <w:tr w:rsidR="00533FFA" w14:paraId="7B103976" w14:textId="77777777">
        <w:trPr>
          <w:trHeight w:val="130"/>
        </w:trPr>
        <w:tc>
          <w:tcPr>
            <w:tcW w:w="3140" w:type="dxa"/>
            <w:tcBorders>
              <w:left w:val="single" w:sz="8" w:space="0" w:color="auto"/>
              <w:bottom w:val="single" w:sz="8" w:space="0" w:color="auto"/>
              <w:right w:val="single" w:sz="8" w:space="0" w:color="auto"/>
            </w:tcBorders>
            <w:vAlign w:val="bottom"/>
          </w:tcPr>
          <w:p w14:paraId="27DD5E6D"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727C519D"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653E1F5" w14:textId="77777777" w:rsidR="00533FFA" w:rsidRDefault="00533FFA">
            <w:pPr>
              <w:rPr>
                <w:sz w:val="11"/>
                <w:szCs w:val="11"/>
              </w:rPr>
            </w:pPr>
          </w:p>
        </w:tc>
      </w:tr>
      <w:tr w:rsidR="00533FFA" w14:paraId="609DC374" w14:textId="77777777">
        <w:trPr>
          <w:trHeight w:val="390"/>
        </w:trPr>
        <w:tc>
          <w:tcPr>
            <w:tcW w:w="3140" w:type="dxa"/>
            <w:tcBorders>
              <w:left w:val="single" w:sz="8" w:space="0" w:color="auto"/>
              <w:right w:val="single" w:sz="8" w:space="0" w:color="auto"/>
            </w:tcBorders>
            <w:vAlign w:val="bottom"/>
          </w:tcPr>
          <w:p w14:paraId="38794C51" w14:textId="77777777" w:rsidR="00533FFA" w:rsidRDefault="00BB78DA">
            <w:pPr>
              <w:ind w:left="140"/>
              <w:rPr>
                <w:sz w:val="20"/>
                <w:szCs w:val="20"/>
              </w:rPr>
            </w:pPr>
            <w:r>
              <w:rPr>
                <w:rFonts w:ascii="Arial" w:eastAsia="Arial" w:hAnsi="Arial" w:cs="Arial"/>
              </w:rPr>
              <w:t>Screens</w:t>
            </w:r>
          </w:p>
        </w:tc>
        <w:tc>
          <w:tcPr>
            <w:tcW w:w="3140" w:type="dxa"/>
            <w:tcBorders>
              <w:right w:val="single" w:sz="8" w:space="0" w:color="auto"/>
            </w:tcBorders>
            <w:vAlign w:val="bottom"/>
          </w:tcPr>
          <w:p w14:paraId="2071A15C" w14:textId="77777777" w:rsidR="00533FFA" w:rsidRDefault="00533FFA">
            <w:pPr>
              <w:rPr>
                <w:sz w:val="24"/>
                <w:szCs w:val="24"/>
              </w:rPr>
            </w:pPr>
          </w:p>
        </w:tc>
        <w:tc>
          <w:tcPr>
            <w:tcW w:w="3140" w:type="dxa"/>
            <w:tcBorders>
              <w:right w:val="single" w:sz="8" w:space="0" w:color="auto"/>
            </w:tcBorders>
            <w:vAlign w:val="bottom"/>
          </w:tcPr>
          <w:p w14:paraId="42480968" w14:textId="77777777" w:rsidR="00533FFA" w:rsidRDefault="00533FFA">
            <w:pPr>
              <w:rPr>
                <w:sz w:val="24"/>
                <w:szCs w:val="24"/>
              </w:rPr>
            </w:pPr>
          </w:p>
        </w:tc>
      </w:tr>
      <w:tr w:rsidR="00533FFA" w14:paraId="60875091" w14:textId="77777777">
        <w:trPr>
          <w:trHeight w:val="130"/>
        </w:trPr>
        <w:tc>
          <w:tcPr>
            <w:tcW w:w="3140" w:type="dxa"/>
            <w:tcBorders>
              <w:left w:val="single" w:sz="8" w:space="0" w:color="auto"/>
              <w:bottom w:val="single" w:sz="8" w:space="0" w:color="auto"/>
              <w:right w:val="single" w:sz="8" w:space="0" w:color="auto"/>
            </w:tcBorders>
            <w:vAlign w:val="bottom"/>
          </w:tcPr>
          <w:p w14:paraId="1F602FD4"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4817A711"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4E7102DA" w14:textId="77777777" w:rsidR="00533FFA" w:rsidRDefault="00533FFA">
            <w:pPr>
              <w:rPr>
                <w:sz w:val="11"/>
                <w:szCs w:val="11"/>
              </w:rPr>
            </w:pPr>
          </w:p>
        </w:tc>
      </w:tr>
      <w:tr w:rsidR="00533FFA" w14:paraId="25C0408B" w14:textId="77777777">
        <w:trPr>
          <w:trHeight w:val="390"/>
        </w:trPr>
        <w:tc>
          <w:tcPr>
            <w:tcW w:w="3140" w:type="dxa"/>
            <w:tcBorders>
              <w:left w:val="single" w:sz="8" w:space="0" w:color="auto"/>
              <w:right w:val="single" w:sz="8" w:space="0" w:color="auto"/>
            </w:tcBorders>
            <w:vAlign w:val="bottom"/>
          </w:tcPr>
          <w:p w14:paraId="422AAFAE" w14:textId="77777777" w:rsidR="00533FFA" w:rsidRDefault="00BB78DA">
            <w:pPr>
              <w:ind w:left="140"/>
              <w:rPr>
                <w:sz w:val="20"/>
                <w:szCs w:val="20"/>
              </w:rPr>
            </w:pPr>
            <w:r>
              <w:rPr>
                <w:rFonts w:ascii="Arial" w:eastAsia="Arial" w:hAnsi="Arial" w:cs="Arial"/>
              </w:rPr>
              <w:t>Walls</w:t>
            </w:r>
          </w:p>
        </w:tc>
        <w:tc>
          <w:tcPr>
            <w:tcW w:w="3140" w:type="dxa"/>
            <w:tcBorders>
              <w:right w:val="single" w:sz="8" w:space="0" w:color="auto"/>
            </w:tcBorders>
            <w:vAlign w:val="bottom"/>
          </w:tcPr>
          <w:p w14:paraId="7AA27A5A" w14:textId="77777777" w:rsidR="00533FFA" w:rsidRDefault="00533FFA">
            <w:pPr>
              <w:rPr>
                <w:sz w:val="24"/>
                <w:szCs w:val="24"/>
              </w:rPr>
            </w:pPr>
          </w:p>
        </w:tc>
        <w:tc>
          <w:tcPr>
            <w:tcW w:w="3140" w:type="dxa"/>
            <w:tcBorders>
              <w:right w:val="single" w:sz="8" w:space="0" w:color="auto"/>
            </w:tcBorders>
            <w:vAlign w:val="bottom"/>
          </w:tcPr>
          <w:p w14:paraId="463CCE39" w14:textId="77777777" w:rsidR="00533FFA" w:rsidRDefault="00533FFA">
            <w:pPr>
              <w:rPr>
                <w:sz w:val="24"/>
                <w:szCs w:val="24"/>
              </w:rPr>
            </w:pPr>
          </w:p>
        </w:tc>
      </w:tr>
      <w:tr w:rsidR="00533FFA" w14:paraId="1395BC84" w14:textId="77777777">
        <w:trPr>
          <w:trHeight w:val="130"/>
        </w:trPr>
        <w:tc>
          <w:tcPr>
            <w:tcW w:w="3140" w:type="dxa"/>
            <w:tcBorders>
              <w:left w:val="single" w:sz="8" w:space="0" w:color="auto"/>
              <w:bottom w:val="single" w:sz="8" w:space="0" w:color="auto"/>
              <w:right w:val="single" w:sz="8" w:space="0" w:color="auto"/>
            </w:tcBorders>
            <w:vAlign w:val="bottom"/>
          </w:tcPr>
          <w:p w14:paraId="5B78D42F"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4570F80C"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19E8D08F" w14:textId="77777777" w:rsidR="00533FFA" w:rsidRDefault="00533FFA">
            <w:pPr>
              <w:rPr>
                <w:sz w:val="11"/>
                <w:szCs w:val="11"/>
              </w:rPr>
            </w:pPr>
          </w:p>
        </w:tc>
      </w:tr>
      <w:tr w:rsidR="00533FFA" w14:paraId="490C663E" w14:textId="77777777">
        <w:trPr>
          <w:trHeight w:val="390"/>
        </w:trPr>
        <w:tc>
          <w:tcPr>
            <w:tcW w:w="3140" w:type="dxa"/>
            <w:tcBorders>
              <w:left w:val="single" w:sz="8" w:space="0" w:color="auto"/>
              <w:right w:val="single" w:sz="8" w:space="0" w:color="auto"/>
            </w:tcBorders>
            <w:vAlign w:val="bottom"/>
          </w:tcPr>
          <w:p w14:paraId="726DE120" w14:textId="77777777" w:rsidR="00533FFA" w:rsidRDefault="00BB78DA">
            <w:pPr>
              <w:ind w:left="140"/>
              <w:rPr>
                <w:sz w:val="20"/>
                <w:szCs w:val="20"/>
              </w:rPr>
            </w:pPr>
            <w:r>
              <w:rPr>
                <w:rFonts w:ascii="Arial" w:eastAsia="Arial" w:hAnsi="Arial" w:cs="Arial"/>
              </w:rPr>
              <w:t>Windows</w:t>
            </w:r>
          </w:p>
        </w:tc>
        <w:tc>
          <w:tcPr>
            <w:tcW w:w="3140" w:type="dxa"/>
            <w:tcBorders>
              <w:right w:val="single" w:sz="8" w:space="0" w:color="auto"/>
            </w:tcBorders>
            <w:vAlign w:val="bottom"/>
          </w:tcPr>
          <w:p w14:paraId="7C628C45" w14:textId="77777777" w:rsidR="00533FFA" w:rsidRDefault="00533FFA">
            <w:pPr>
              <w:rPr>
                <w:sz w:val="24"/>
                <w:szCs w:val="24"/>
              </w:rPr>
            </w:pPr>
          </w:p>
        </w:tc>
        <w:tc>
          <w:tcPr>
            <w:tcW w:w="3140" w:type="dxa"/>
            <w:tcBorders>
              <w:right w:val="single" w:sz="8" w:space="0" w:color="auto"/>
            </w:tcBorders>
            <w:vAlign w:val="bottom"/>
          </w:tcPr>
          <w:p w14:paraId="6BAC38D0" w14:textId="77777777" w:rsidR="00533FFA" w:rsidRDefault="00533FFA">
            <w:pPr>
              <w:rPr>
                <w:sz w:val="24"/>
                <w:szCs w:val="24"/>
              </w:rPr>
            </w:pPr>
          </w:p>
        </w:tc>
      </w:tr>
      <w:tr w:rsidR="00533FFA" w14:paraId="56D09688" w14:textId="77777777">
        <w:trPr>
          <w:trHeight w:val="130"/>
        </w:trPr>
        <w:tc>
          <w:tcPr>
            <w:tcW w:w="3140" w:type="dxa"/>
            <w:tcBorders>
              <w:left w:val="single" w:sz="8" w:space="0" w:color="auto"/>
              <w:bottom w:val="single" w:sz="8" w:space="0" w:color="auto"/>
              <w:right w:val="single" w:sz="8" w:space="0" w:color="auto"/>
            </w:tcBorders>
            <w:vAlign w:val="bottom"/>
          </w:tcPr>
          <w:p w14:paraId="7BBB3AE7"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58CF9CB6" w14:textId="77777777" w:rsidR="00533FFA" w:rsidRDefault="00533FFA">
            <w:pPr>
              <w:rPr>
                <w:sz w:val="11"/>
                <w:szCs w:val="11"/>
              </w:rPr>
            </w:pPr>
          </w:p>
        </w:tc>
        <w:tc>
          <w:tcPr>
            <w:tcW w:w="3140" w:type="dxa"/>
            <w:tcBorders>
              <w:bottom w:val="single" w:sz="8" w:space="0" w:color="auto"/>
              <w:right w:val="single" w:sz="8" w:space="0" w:color="auto"/>
            </w:tcBorders>
            <w:vAlign w:val="bottom"/>
          </w:tcPr>
          <w:p w14:paraId="2FBBE86E" w14:textId="77777777" w:rsidR="00533FFA" w:rsidRDefault="00533FFA">
            <w:pPr>
              <w:rPr>
                <w:sz w:val="11"/>
                <w:szCs w:val="11"/>
              </w:rPr>
            </w:pPr>
          </w:p>
        </w:tc>
      </w:tr>
    </w:tbl>
    <w:p w14:paraId="7865AC6F" w14:textId="77777777" w:rsidR="00533FFA" w:rsidRDefault="00BB78DA">
      <w:pPr>
        <w:spacing w:line="200" w:lineRule="exact"/>
        <w:rPr>
          <w:sz w:val="20"/>
          <w:szCs w:val="20"/>
        </w:rPr>
      </w:pPr>
      <w:bookmarkStart w:id="5" w:name="page6"/>
      <w:bookmarkEnd w:id="5"/>
      <w:r>
        <w:rPr>
          <w:noProof/>
          <w:sz w:val="20"/>
          <w:szCs w:val="20"/>
        </w:rPr>
        <w:drawing>
          <wp:anchor distT="0" distB="0" distL="114300" distR="114300" simplePos="0" relativeHeight="251659776" behindDoc="1" locked="0" layoutInCell="0" allowOverlap="1" wp14:anchorId="51057FBC" wp14:editId="5B02399E">
            <wp:simplePos x="0" y="0"/>
            <wp:positionH relativeFrom="page">
              <wp:posOffset>863600</wp:posOffset>
            </wp:positionH>
            <wp:positionV relativeFrom="page">
              <wp:posOffset>1460500</wp:posOffset>
            </wp:positionV>
            <wp:extent cx="2857500" cy="2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857500" cy="25400"/>
                    </a:xfrm>
                    <a:prstGeom prst="rect">
                      <a:avLst/>
                    </a:prstGeom>
                    <a:noFill/>
                  </pic:spPr>
                </pic:pic>
              </a:graphicData>
            </a:graphic>
          </wp:anchor>
        </w:drawing>
      </w:r>
    </w:p>
    <w:p w14:paraId="6F9514EF" w14:textId="77777777" w:rsidR="00533FFA" w:rsidRDefault="00533FFA">
      <w:pPr>
        <w:spacing w:line="200" w:lineRule="exact"/>
        <w:rPr>
          <w:sz w:val="20"/>
          <w:szCs w:val="20"/>
        </w:rPr>
      </w:pPr>
    </w:p>
    <w:p w14:paraId="45510358" w14:textId="77777777" w:rsidR="00533FFA" w:rsidRDefault="00533FFA">
      <w:pPr>
        <w:spacing w:line="200" w:lineRule="exact"/>
        <w:rPr>
          <w:sz w:val="20"/>
          <w:szCs w:val="20"/>
        </w:rPr>
      </w:pPr>
    </w:p>
    <w:p w14:paraId="4FFA1DCF" w14:textId="77777777" w:rsidR="00533FFA" w:rsidRDefault="00533FFA">
      <w:pPr>
        <w:spacing w:line="399" w:lineRule="exact"/>
        <w:rPr>
          <w:sz w:val="20"/>
          <w:szCs w:val="20"/>
        </w:rPr>
      </w:pPr>
    </w:p>
    <w:p w14:paraId="49567C0B" w14:textId="77777777" w:rsidR="00533FFA" w:rsidRDefault="00BB78DA">
      <w:pPr>
        <w:rPr>
          <w:sz w:val="20"/>
          <w:szCs w:val="20"/>
        </w:rPr>
      </w:pPr>
      <w:r>
        <w:rPr>
          <w:rFonts w:ascii="Arial" w:eastAsia="Arial" w:hAnsi="Arial" w:cs="Arial"/>
        </w:rPr>
        <w:t>Date</w:t>
      </w:r>
    </w:p>
    <w:p w14:paraId="15E196C7" w14:textId="77777777" w:rsidR="00533FFA" w:rsidRDefault="00BB78DA">
      <w:pPr>
        <w:spacing w:line="20" w:lineRule="exact"/>
        <w:rPr>
          <w:sz w:val="20"/>
          <w:szCs w:val="20"/>
        </w:rPr>
      </w:pPr>
      <w:r>
        <w:rPr>
          <w:noProof/>
          <w:sz w:val="20"/>
          <w:szCs w:val="20"/>
        </w:rPr>
        <w:drawing>
          <wp:anchor distT="0" distB="0" distL="114300" distR="114300" simplePos="0" relativeHeight="251660800" behindDoc="1" locked="0" layoutInCell="0" allowOverlap="1" wp14:anchorId="7F6958EE" wp14:editId="0785B04E">
            <wp:simplePos x="0" y="0"/>
            <wp:positionH relativeFrom="column">
              <wp:posOffset>0</wp:posOffset>
            </wp:positionH>
            <wp:positionV relativeFrom="paragraph">
              <wp:posOffset>449580</wp:posOffset>
            </wp:positionV>
            <wp:extent cx="5854700" cy="25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854700" cy="25400"/>
                    </a:xfrm>
                    <a:prstGeom prst="rect">
                      <a:avLst/>
                    </a:prstGeom>
                    <a:noFill/>
                  </pic:spPr>
                </pic:pic>
              </a:graphicData>
            </a:graphic>
          </wp:anchor>
        </w:drawing>
      </w:r>
    </w:p>
    <w:p w14:paraId="0A620F89" w14:textId="77777777" w:rsidR="00533FFA" w:rsidRDefault="00533FFA">
      <w:pPr>
        <w:spacing w:line="200" w:lineRule="exact"/>
        <w:rPr>
          <w:sz w:val="20"/>
          <w:szCs w:val="20"/>
        </w:rPr>
      </w:pPr>
    </w:p>
    <w:p w14:paraId="6EFAB9EE" w14:textId="77777777" w:rsidR="00533FFA" w:rsidRDefault="00533FFA">
      <w:pPr>
        <w:spacing w:line="200" w:lineRule="exact"/>
        <w:rPr>
          <w:sz w:val="20"/>
          <w:szCs w:val="20"/>
        </w:rPr>
      </w:pPr>
    </w:p>
    <w:p w14:paraId="23BBE463" w14:textId="77777777" w:rsidR="00533FFA" w:rsidRDefault="00533FFA">
      <w:pPr>
        <w:spacing w:line="200" w:lineRule="exact"/>
        <w:rPr>
          <w:sz w:val="20"/>
          <w:szCs w:val="20"/>
        </w:rPr>
      </w:pPr>
    </w:p>
    <w:p w14:paraId="7A35666E" w14:textId="1C040525" w:rsidR="00533FFA" w:rsidRDefault="008A753A" w:rsidP="008A753A">
      <w:pPr>
        <w:tabs>
          <w:tab w:val="left" w:pos="912"/>
        </w:tabs>
        <w:spacing w:line="227" w:lineRule="exact"/>
        <w:rPr>
          <w:sz w:val="20"/>
          <w:szCs w:val="20"/>
        </w:rPr>
      </w:pPr>
      <w:r>
        <w:rPr>
          <w:sz w:val="20"/>
          <w:szCs w:val="20"/>
        </w:rPr>
        <w:tab/>
      </w:r>
    </w:p>
    <w:p w14:paraId="6DA77A33" w14:textId="77777777" w:rsidR="00533FFA" w:rsidRDefault="00BB78DA">
      <w:pPr>
        <w:tabs>
          <w:tab w:val="left" w:pos="4680"/>
        </w:tabs>
        <w:rPr>
          <w:sz w:val="20"/>
          <w:szCs w:val="20"/>
        </w:rPr>
      </w:pPr>
      <w:r>
        <w:rPr>
          <w:rFonts w:ascii="Arial" w:eastAsia="Arial" w:hAnsi="Arial" w:cs="Arial"/>
          <w:sz w:val="21"/>
          <w:szCs w:val="21"/>
        </w:rPr>
        <w:t>Subtenant</w:t>
      </w:r>
      <w:r>
        <w:rPr>
          <w:sz w:val="20"/>
          <w:szCs w:val="20"/>
        </w:rPr>
        <w:tab/>
      </w:r>
      <w:r>
        <w:rPr>
          <w:rFonts w:ascii="Arial" w:eastAsia="Arial" w:hAnsi="Arial" w:cs="Arial"/>
          <w:sz w:val="21"/>
          <w:szCs w:val="21"/>
        </w:rPr>
        <w:t>Acknowledged by Tenant</w:t>
      </w:r>
    </w:p>
    <w:sectPr w:rsidR="00533FFA">
      <w:pgSz w:w="11900" w:h="16840"/>
      <w:pgMar w:top="1440" w:right="1440" w:bottom="1440" w:left="1360" w:header="0" w:footer="0" w:gutter="0"/>
      <w:cols w:space="720" w:equalWidth="0">
        <w:col w:w="9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F803" w14:textId="77777777" w:rsidR="00BB78DA" w:rsidRDefault="00BB78DA" w:rsidP="008A753A">
      <w:r>
        <w:separator/>
      </w:r>
    </w:p>
  </w:endnote>
  <w:endnote w:type="continuationSeparator" w:id="0">
    <w:p w14:paraId="4D643DDB" w14:textId="77777777" w:rsidR="00BB78DA" w:rsidRDefault="00BB78DA" w:rsidP="008A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CA8A" w14:textId="77777777" w:rsidR="00BB78DA" w:rsidRDefault="00BB78DA" w:rsidP="008A753A">
      <w:r>
        <w:separator/>
      </w:r>
    </w:p>
  </w:footnote>
  <w:footnote w:type="continuationSeparator" w:id="0">
    <w:p w14:paraId="7EF2829E" w14:textId="77777777" w:rsidR="00BB78DA" w:rsidRDefault="00BB78DA" w:rsidP="008A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15F9" w14:textId="77777777" w:rsidR="008A753A" w:rsidRDefault="008A753A">
    <w:pPr>
      <w:pStyle w:val="Header"/>
    </w:pPr>
  </w:p>
  <w:p w14:paraId="3645AEDA" w14:textId="77777777" w:rsidR="008A753A" w:rsidRDefault="008A753A">
    <w:pPr>
      <w:pStyle w:val="Header"/>
    </w:pPr>
  </w:p>
  <w:p w14:paraId="7031318C" w14:textId="76DDCE71" w:rsidR="008A753A" w:rsidRDefault="008A753A">
    <w:pPr>
      <w:pStyle w:val="Header"/>
    </w:pPr>
    <w:r>
      <w:t>INSERT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36E2D82A"/>
    <w:lvl w:ilvl="0" w:tplc="71449E52">
      <w:start w:val="3"/>
      <w:numFmt w:val="decimal"/>
      <w:lvlText w:val="%1."/>
      <w:lvlJc w:val="left"/>
    </w:lvl>
    <w:lvl w:ilvl="1" w:tplc="2F2C354E">
      <w:start w:val="1"/>
      <w:numFmt w:val="lowerLetter"/>
      <w:lvlText w:val="(%2)"/>
      <w:lvlJc w:val="left"/>
    </w:lvl>
    <w:lvl w:ilvl="2" w:tplc="4E581C96">
      <w:numFmt w:val="decimal"/>
      <w:lvlText w:val=""/>
      <w:lvlJc w:val="left"/>
    </w:lvl>
    <w:lvl w:ilvl="3" w:tplc="F8348F8E">
      <w:numFmt w:val="decimal"/>
      <w:lvlText w:val=""/>
      <w:lvlJc w:val="left"/>
    </w:lvl>
    <w:lvl w:ilvl="4" w:tplc="DC543DDA">
      <w:numFmt w:val="decimal"/>
      <w:lvlText w:val=""/>
      <w:lvlJc w:val="left"/>
    </w:lvl>
    <w:lvl w:ilvl="5" w:tplc="387EAF20">
      <w:numFmt w:val="decimal"/>
      <w:lvlText w:val=""/>
      <w:lvlJc w:val="left"/>
    </w:lvl>
    <w:lvl w:ilvl="6" w:tplc="D834F0CC">
      <w:numFmt w:val="decimal"/>
      <w:lvlText w:val=""/>
      <w:lvlJc w:val="left"/>
    </w:lvl>
    <w:lvl w:ilvl="7" w:tplc="7E2AADDE">
      <w:numFmt w:val="decimal"/>
      <w:lvlText w:val=""/>
      <w:lvlJc w:val="left"/>
    </w:lvl>
    <w:lvl w:ilvl="8" w:tplc="BE7E64FE">
      <w:numFmt w:val="decimal"/>
      <w:lvlText w:val=""/>
      <w:lvlJc w:val="left"/>
    </w:lvl>
  </w:abstractNum>
  <w:abstractNum w:abstractNumId="1" w15:restartNumberingAfterBreak="0">
    <w:nsid w:val="66334873"/>
    <w:multiLevelType w:val="hybridMultilevel"/>
    <w:tmpl w:val="B11CF51C"/>
    <w:lvl w:ilvl="0" w:tplc="D56C222E">
      <w:start w:val="1"/>
      <w:numFmt w:val="upperLetter"/>
      <w:lvlText w:val="(%1)"/>
      <w:lvlJc w:val="left"/>
    </w:lvl>
    <w:lvl w:ilvl="1" w:tplc="B58C46C8">
      <w:numFmt w:val="decimal"/>
      <w:lvlText w:val=""/>
      <w:lvlJc w:val="left"/>
    </w:lvl>
    <w:lvl w:ilvl="2" w:tplc="C1C6572C">
      <w:numFmt w:val="decimal"/>
      <w:lvlText w:val=""/>
      <w:lvlJc w:val="left"/>
    </w:lvl>
    <w:lvl w:ilvl="3" w:tplc="B4F8357A">
      <w:numFmt w:val="decimal"/>
      <w:lvlText w:val=""/>
      <w:lvlJc w:val="left"/>
    </w:lvl>
    <w:lvl w:ilvl="4" w:tplc="DA0A3ABC">
      <w:numFmt w:val="decimal"/>
      <w:lvlText w:val=""/>
      <w:lvlJc w:val="left"/>
    </w:lvl>
    <w:lvl w:ilvl="5" w:tplc="B9CC3CB6">
      <w:numFmt w:val="decimal"/>
      <w:lvlText w:val=""/>
      <w:lvlJc w:val="left"/>
    </w:lvl>
    <w:lvl w:ilvl="6" w:tplc="68480B82">
      <w:numFmt w:val="decimal"/>
      <w:lvlText w:val=""/>
      <w:lvlJc w:val="left"/>
    </w:lvl>
    <w:lvl w:ilvl="7" w:tplc="DF848BCC">
      <w:numFmt w:val="decimal"/>
      <w:lvlText w:val=""/>
      <w:lvlJc w:val="left"/>
    </w:lvl>
    <w:lvl w:ilvl="8" w:tplc="A5924E48">
      <w:numFmt w:val="decimal"/>
      <w:lvlText w:val=""/>
      <w:lvlJc w:val="left"/>
    </w:lvl>
  </w:abstractNum>
  <w:abstractNum w:abstractNumId="2" w15:restartNumberingAfterBreak="0">
    <w:nsid w:val="74B0DC51"/>
    <w:multiLevelType w:val="hybridMultilevel"/>
    <w:tmpl w:val="A02C41A4"/>
    <w:lvl w:ilvl="0" w:tplc="80E0B13C">
      <w:start w:val="1"/>
      <w:numFmt w:val="decimal"/>
      <w:lvlText w:val="%1."/>
      <w:lvlJc w:val="left"/>
    </w:lvl>
    <w:lvl w:ilvl="1" w:tplc="CB6A5EDA">
      <w:numFmt w:val="decimal"/>
      <w:lvlText w:val=""/>
      <w:lvlJc w:val="left"/>
    </w:lvl>
    <w:lvl w:ilvl="2" w:tplc="42EA895A">
      <w:numFmt w:val="decimal"/>
      <w:lvlText w:val=""/>
      <w:lvlJc w:val="left"/>
    </w:lvl>
    <w:lvl w:ilvl="3" w:tplc="E488B938">
      <w:numFmt w:val="decimal"/>
      <w:lvlText w:val=""/>
      <w:lvlJc w:val="left"/>
    </w:lvl>
    <w:lvl w:ilvl="4" w:tplc="52C4B07C">
      <w:numFmt w:val="decimal"/>
      <w:lvlText w:val=""/>
      <w:lvlJc w:val="left"/>
    </w:lvl>
    <w:lvl w:ilvl="5" w:tplc="30A0DBE4">
      <w:numFmt w:val="decimal"/>
      <w:lvlText w:val=""/>
      <w:lvlJc w:val="left"/>
    </w:lvl>
    <w:lvl w:ilvl="6" w:tplc="4E38123E">
      <w:numFmt w:val="decimal"/>
      <w:lvlText w:val=""/>
      <w:lvlJc w:val="left"/>
    </w:lvl>
    <w:lvl w:ilvl="7" w:tplc="22D2280E">
      <w:numFmt w:val="decimal"/>
      <w:lvlText w:val=""/>
      <w:lvlJc w:val="left"/>
    </w:lvl>
    <w:lvl w:ilvl="8" w:tplc="2CF40D8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FFA"/>
    <w:rsid w:val="00533FFA"/>
    <w:rsid w:val="006514C1"/>
    <w:rsid w:val="00651548"/>
    <w:rsid w:val="008A753A"/>
    <w:rsid w:val="00BB78DA"/>
    <w:rsid w:val="00FD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EE52"/>
  <w15:docId w15:val="{6E13BFE4-33D4-4584-B812-3BA999D7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3A"/>
    <w:pPr>
      <w:tabs>
        <w:tab w:val="center" w:pos="4513"/>
        <w:tab w:val="right" w:pos="9026"/>
      </w:tabs>
    </w:pPr>
  </w:style>
  <w:style w:type="character" w:customStyle="1" w:styleId="HeaderChar">
    <w:name w:val="Header Char"/>
    <w:basedOn w:val="DefaultParagraphFont"/>
    <w:link w:val="Header"/>
    <w:uiPriority w:val="99"/>
    <w:rsid w:val="008A753A"/>
  </w:style>
  <w:style w:type="paragraph" w:styleId="Footer">
    <w:name w:val="footer"/>
    <w:basedOn w:val="Normal"/>
    <w:link w:val="FooterChar"/>
    <w:uiPriority w:val="99"/>
    <w:unhideWhenUsed/>
    <w:rsid w:val="008A753A"/>
    <w:pPr>
      <w:tabs>
        <w:tab w:val="center" w:pos="4513"/>
        <w:tab w:val="right" w:pos="9026"/>
      </w:tabs>
    </w:pPr>
  </w:style>
  <w:style w:type="character" w:customStyle="1" w:styleId="FooterChar">
    <w:name w:val="Footer Char"/>
    <w:basedOn w:val="DefaultParagraphFont"/>
    <w:link w:val="Footer"/>
    <w:uiPriority w:val="99"/>
    <w:rsid w:val="008A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Stefanie Milla</cp:lastModifiedBy>
  <cp:revision>2</cp:revision>
  <dcterms:created xsi:type="dcterms:W3CDTF">2022-03-15T03:54:00Z</dcterms:created>
  <dcterms:modified xsi:type="dcterms:W3CDTF">2022-03-15T03:54:00Z</dcterms:modified>
</cp:coreProperties>
</file>